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79CD2" w14:textId="77777777" w:rsidR="00EB4E8B" w:rsidRPr="00EB4E8B" w:rsidRDefault="00EB4E8B" w:rsidP="00EB4E8B">
      <w:pPr>
        <w:widowControl w:val="0"/>
        <w:pBdr>
          <w:top w:val="single" w:sz="4" w:space="1" w:color="auto"/>
          <w:left w:val="single" w:sz="4" w:space="4" w:color="auto"/>
          <w:bottom w:val="single" w:sz="4" w:space="1" w:color="auto"/>
          <w:right w:val="single" w:sz="4" w:space="4" w:color="auto"/>
        </w:pBdr>
        <w:shd w:val="clear" w:color="auto" w:fill="EEECE1"/>
        <w:spacing w:after="0" w:line="360" w:lineRule="auto"/>
        <w:jc w:val="center"/>
        <w:rPr>
          <w:rFonts w:ascii="Garamond" w:eastAsia="Times New Roman" w:hAnsi="Garamond" w:cs="Times New Roman"/>
          <w:color w:val="000000"/>
          <w:kern w:val="28"/>
          <w:sz w:val="18"/>
          <w:szCs w:val="18"/>
        </w:rPr>
      </w:pPr>
      <w:r w:rsidRPr="00EB4E8B">
        <w:rPr>
          <w:rFonts w:ascii="Garamond" w:eastAsia="Times New Roman" w:hAnsi="Garamond" w:cs="Times New Roman"/>
          <w:color w:val="000000"/>
          <w:kern w:val="28"/>
          <w:sz w:val="44"/>
          <w:szCs w:val="44"/>
        </w:rPr>
        <w:t>Occupational Health for Individuals Exposed to Animals in their Studies or Work</w:t>
      </w:r>
      <w:r w:rsidRPr="00EB4E8B">
        <w:rPr>
          <w:rFonts w:ascii="Garamond" w:eastAsia="Times New Roman" w:hAnsi="Garamond" w:cs="Times New Roman"/>
          <w:color w:val="000000"/>
          <w:kern w:val="28"/>
          <w:sz w:val="18"/>
          <w:szCs w:val="18"/>
        </w:rPr>
        <w:t> </w:t>
      </w:r>
    </w:p>
    <w:p w14:paraId="1427F4D7" w14:textId="74E198D7" w:rsidR="00EB4E8B" w:rsidRPr="00EB4E8B" w:rsidRDefault="00EB4E8B" w:rsidP="00EB4E8B">
      <w:pPr>
        <w:spacing w:after="0" w:line="240" w:lineRule="auto"/>
        <w:jc w:val="both"/>
        <w:rPr>
          <w:rFonts w:ascii="Arial" w:eastAsia="Times New Roman" w:hAnsi="Arial" w:cs="Arial"/>
          <w:color w:val="000000"/>
          <w:kern w:val="28"/>
          <w:sz w:val="24"/>
          <w:szCs w:val="20"/>
        </w:rPr>
      </w:pPr>
      <w:r w:rsidRPr="00EB4E8B">
        <w:rPr>
          <w:rFonts w:ascii="Arial" w:eastAsia="Times New Roman" w:hAnsi="Arial" w:cs="Arial"/>
          <w:color w:val="000000"/>
          <w:kern w:val="28"/>
          <w:sz w:val="24"/>
          <w:szCs w:val="20"/>
        </w:rPr>
        <w:t>Many different categories of workers at The University of Texas Health Science Center at Houston (</w:t>
      </w:r>
      <w:proofErr w:type="spellStart"/>
      <w:r w:rsidRPr="00EB4E8B">
        <w:rPr>
          <w:rFonts w:ascii="Arial" w:eastAsia="Times New Roman" w:hAnsi="Arial" w:cs="Arial"/>
          <w:color w:val="000000"/>
          <w:kern w:val="28"/>
          <w:sz w:val="24"/>
          <w:szCs w:val="20"/>
        </w:rPr>
        <w:t>UTHealth</w:t>
      </w:r>
      <w:proofErr w:type="spellEnd"/>
      <w:r w:rsidRPr="00EB4E8B">
        <w:rPr>
          <w:rFonts w:ascii="Arial" w:eastAsia="Times New Roman" w:hAnsi="Arial" w:cs="Arial"/>
          <w:color w:val="000000"/>
          <w:kern w:val="28"/>
          <w:sz w:val="24"/>
          <w:szCs w:val="20"/>
        </w:rPr>
        <w:t>) have animal contact. Animal care employees are easy to identify as having animal contact, but students, researchers and support staff may also have this type of exposure.  All individuals who work or stud</w:t>
      </w:r>
      <w:r w:rsidR="00782C3E">
        <w:rPr>
          <w:rFonts w:ascii="Arial" w:eastAsia="Times New Roman" w:hAnsi="Arial" w:cs="Arial"/>
          <w:color w:val="000000"/>
          <w:kern w:val="28"/>
          <w:sz w:val="24"/>
          <w:szCs w:val="20"/>
        </w:rPr>
        <w:t>y</w:t>
      </w:r>
      <w:r w:rsidRPr="00EB4E8B">
        <w:rPr>
          <w:rFonts w:ascii="Arial" w:eastAsia="Times New Roman" w:hAnsi="Arial" w:cs="Arial"/>
          <w:color w:val="000000"/>
          <w:kern w:val="28"/>
          <w:sz w:val="24"/>
          <w:szCs w:val="20"/>
        </w:rPr>
        <w:t xml:space="preserve"> in locations where animals </w:t>
      </w:r>
      <w:proofErr w:type="gramStart"/>
      <w:r w:rsidRPr="00EB4E8B">
        <w:rPr>
          <w:rFonts w:ascii="Arial" w:eastAsia="Times New Roman" w:hAnsi="Arial" w:cs="Arial"/>
          <w:color w:val="000000"/>
          <w:kern w:val="28"/>
          <w:sz w:val="24"/>
          <w:szCs w:val="20"/>
        </w:rPr>
        <w:t>are housed or handled</w:t>
      </w:r>
      <w:proofErr w:type="gramEnd"/>
      <w:r w:rsidRPr="00EB4E8B">
        <w:rPr>
          <w:rFonts w:ascii="Arial" w:eastAsia="Times New Roman" w:hAnsi="Arial" w:cs="Arial"/>
          <w:color w:val="000000"/>
          <w:kern w:val="28"/>
          <w:sz w:val="24"/>
          <w:szCs w:val="20"/>
        </w:rPr>
        <w:t xml:space="preserve"> are </w:t>
      </w:r>
      <w:r w:rsidR="003E632C">
        <w:rPr>
          <w:rFonts w:ascii="Arial" w:eastAsia="Times New Roman" w:hAnsi="Arial" w:cs="Arial"/>
          <w:color w:val="000000"/>
          <w:kern w:val="28"/>
          <w:sz w:val="24"/>
          <w:szCs w:val="20"/>
        </w:rPr>
        <w:t>offered enrollment</w:t>
      </w:r>
      <w:r w:rsidRPr="00EB4E8B">
        <w:rPr>
          <w:rFonts w:ascii="Arial" w:eastAsia="Times New Roman" w:hAnsi="Arial" w:cs="Arial"/>
          <w:color w:val="000000"/>
          <w:kern w:val="28"/>
          <w:sz w:val="24"/>
          <w:szCs w:val="20"/>
        </w:rPr>
        <w:t xml:space="preserve"> in the </w:t>
      </w:r>
      <w:proofErr w:type="spellStart"/>
      <w:r w:rsidRPr="00EB4E8B">
        <w:rPr>
          <w:rFonts w:ascii="Arial" w:eastAsia="Times New Roman" w:hAnsi="Arial" w:cs="Arial"/>
          <w:color w:val="000000"/>
          <w:kern w:val="28"/>
          <w:sz w:val="24"/>
          <w:szCs w:val="20"/>
        </w:rPr>
        <w:t>UTHealth</w:t>
      </w:r>
      <w:proofErr w:type="spellEnd"/>
      <w:r w:rsidRPr="00EB4E8B">
        <w:rPr>
          <w:rFonts w:ascii="Arial" w:eastAsia="Times New Roman" w:hAnsi="Arial" w:cs="Arial"/>
          <w:color w:val="000000"/>
          <w:kern w:val="28"/>
          <w:sz w:val="24"/>
          <w:szCs w:val="20"/>
        </w:rPr>
        <w:t xml:space="preserve"> occupational health program.</w:t>
      </w:r>
    </w:p>
    <w:p w14:paraId="5BE899B2" w14:textId="77777777" w:rsidR="00EB4E8B" w:rsidRPr="00EB4E8B" w:rsidRDefault="00EB4E8B" w:rsidP="00EB4E8B">
      <w:pPr>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w:t>
      </w:r>
    </w:p>
    <w:p w14:paraId="055D2758" w14:textId="53E40DD1"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xml:space="preserve">Licensed healthcare providers within Employee Health Clinical Services administer the </w:t>
      </w:r>
      <w:proofErr w:type="spellStart"/>
      <w:r w:rsidRPr="00EB4E8B">
        <w:rPr>
          <w:rFonts w:ascii="Arial" w:eastAsia="Times New Roman" w:hAnsi="Arial" w:cs="Arial"/>
          <w:color w:val="000000"/>
          <w:kern w:val="28"/>
          <w:sz w:val="24"/>
          <w:szCs w:val="24"/>
        </w:rPr>
        <w:t>UTHealth</w:t>
      </w:r>
      <w:proofErr w:type="spellEnd"/>
      <w:r w:rsidRPr="00EB4E8B">
        <w:rPr>
          <w:rFonts w:ascii="Arial" w:eastAsia="Times New Roman" w:hAnsi="Arial" w:cs="Arial"/>
          <w:color w:val="000000"/>
          <w:kern w:val="28"/>
          <w:sz w:val="24"/>
          <w:szCs w:val="24"/>
        </w:rPr>
        <w:t xml:space="preserve"> Occupational Health Program.  This program is an important facet of the </w:t>
      </w:r>
      <w:proofErr w:type="spellStart"/>
      <w:r w:rsidRPr="00EB4E8B">
        <w:rPr>
          <w:rFonts w:ascii="Arial" w:eastAsia="Times New Roman" w:hAnsi="Arial" w:cs="Arial"/>
          <w:color w:val="000000"/>
          <w:kern w:val="28"/>
          <w:sz w:val="24"/>
          <w:szCs w:val="24"/>
        </w:rPr>
        <w:t>UTHealth</w:t>
      </w:r>
      <w:proofErr w:type="spellEnd"/>
      <w:r w:rsidRPr="00EB4E8B">
        <w:rPr>
          <w:rFonts w:ascii="Arial" w:eastAsia="Times New Roman" w:hAnsi="Arial" w:cs="Arial"/>
          <w:color w:val="000000"/>
          <w:kern w:val="28"/>
          <w:sz w:val="24"/>
          <w:szCs w:val="24"/>
        </w:rPr>
        <w:t xml:space="preserve"> accredited animal care and use program and </w:t>
      </w:r>
      <w:proofErr w:type="gramStart"/>
      <w:r w:rsidRPr="00EB4E8B">
        <w:rPr>
          <w:rFonts w:ascii="Arial" w:eastAsia="Times New Roman" w:hAnsi="Arial" w:cs="Arial"/>
          <w:color w:val="000000"/>
          <w:kern w:val="28"/>
          <w:sz w:val="24"/>
          <w:szCs w:val="24"/>
        </w:rPr>
        <w:t>is designed</w:t>
      </w:r>
      <w:proofErr w:type="gramEnd"/>
      <w:r w:rsidRPr="00EB4E8B">
        <w:rPr>
          <w:rFonts w:ascii="Arial" w:eastAsia="Times New Roman" w:hAnsi="Arial" w:cs="Arial"/>
          <w:color w:val="000000"/>
          <w:kern w:val="28"/>
          <w:sz w:val="24"/>
          <w:szCs w:val="24"/>
        </w:rPr>
        <w:t xml:space="preserve"> to protect both the employee, as well as the laboratory animal.  How do you know whether you have enough animal contact to qualify for this program?  </w:t>
      </w:r>
      <w:proofErr w:type="spellStart"/>
      <w:r w:rsidRPr="00EB4E8B">
        <w:rPr>
          <w:rFonts w:ascii="Arial" w:eastAsia="Times New Roman" w:hAnsi="Arial" w:cs="Arial"/>
          <w:color w:val="000000"/>
          <w:kern w:val="28"/>
          <w:sz w:val="24"/>
          <w:szCs w:val="24"/>
        </w:rPr>
        <w:t>UTHealth</w:t>
      </w:r>
      <w:proofErr w:type="spellEnd"/>
      <w:r w:rsidRPr="00EB4E8B">
        <w:rPr>
          <w:rFonts w:ascii="Arial" w:eastAsia="Times New Roman" w:hAnsi="Arial" w:cs="Arial"/>
          <w:color w:val="000000"/>
          <w:kern w:val="28"/>
          <w:sz w:val="24"/>
          <w:szCs w:val="24"/>
        </w:rPr>
        <w:t xml:space="preserve"> assesses the total risk to personnel considering factors such as the time spent in an animal environment, the animal species involved, the </w:t>
      </w:r>
      <w:r w:rsidR="004166B6">
        <w:rPr>
          <w:rFonts w:ascii="Arial" w:eastAsia="Times New Roman" w:hAnsi="Arial" w:cs="Arial"/>
          <w:color w:val="000000"/>
          <w:kern w:val="28"/>
          <w:sz w:val="24"/>
          <w:szCs w:val="24"/>
        </w:rPr>
        <w:t xml:space="preserve">zoonotic </w:t>
      </w:r>
      <w:r w:rsidR="00A70369">
        <w:rPr>
          <w:rFonts w:ascii="Arial" w:eastAsia="Times New Roman" w:hAnsi="Arial" w:cs="Arial"/>
          <w:color w:val="000000"/>
          <w:kern w:val="28"/>
          <w:sz w:val="24"/>
          <w:szCs w:val="24"/>
        </w:rPr>
        <w:t>pathogens potentially</w:t>
      </w:r>
      <w:r w:rsidRPr="00EB4E8B">
        <w:rPr>
          <w:rFonts w:ascii="Arial" w:eastAsia="Times New Roman" w:hAnsi="Arial" w:cs="Arial"/>
          <w:color w:val="000000"/>
          <w:kern w:val="28"/>
          <w:sz w:val="24"/>
          <w:szCs w:val="24"/>
        </w:rPr>
        <w:t xml:space="preserve"> carried by that animal species, the </w:t>
      </w:r>
      <w:r w:rsidR="004166B6">
        <w:rPr>
          <w:rFonts w:ascii="Arial" w:eastAsia="Times New Roman" w:hAnsi="Arial" w:cs="Arial"/>
          <w:color w:val="000000"/>
          <w:kern w:val="28"/>
          <w:sz w:val="24"/>
          <w:szCs w:val="24"/>
        </w:rPr>
        <w:t xml:space="preserve">experimental hazards </w:t>
      </w:r>
      <w:r w:rsidRPr="00EB4E8B">
        <w:rPr>
          <w:rFonts w:ascii="Arial" w:eastAsia="Times New Roman" w:hAnsi="Arial" w:cs="Arial"/>
          <w:color w:val="000000"/>
          <w:kern w:val="28"/>
          <w:sz w:val="24"/>
          <w:szCs w:val="24"/>
        </w:rPr>
        <w:t xml:space="preserve">(i.e. </w:t>
      </w:r>
      <w:r w:rsidR="004166B6">
        <w:rPr>
          <w:rFonts w:ascii="Arial" w:eastAsia="Times New Roman" w:hAnsi="Arial" w:cs="Arial"/>
          <w:color w:val="000000"/>
          <w:kern w:val="28"/>
          <w:sz w:val="24"/>
          <w:szCs w:val="24"/>
        </w:rPr>
        <w:t>use</w:t>
      </w:r>
      <w:r w:rsidR="004166B6" w:rsidRPr="00EB4E8B">
        <w:rPr>
          <w:rFonts w:ascii="Arial" w:eastAsia="Times New Roman" w:hAnsi="Arial" w:cs="Arial"/>
          <w:color w:val="000000"/>
          <w:kern w:val="28"/>
          <w:sz w:val="24"/>
          <w:szCs w:val="24"/>
        </w:rPr>
        <w:t xml:space="preserve"> </w:t>
      </w:r>
      <w:r w:rsidRPr="00EB4E8B">
        <w:rPr>
          <w:rFonts w:ascii="Arial" w:eastAsia="Times New Roman" w:hAnsi="Arial" w:cs="Arial"/>
          <w:color w:val="000000"/>
          <w:kern w:val="28"/>
          <w:sz w:val="24"/>
          <w:szCs w:val="24"/>
        </w:rPr>
        <w:t>of biological, chemical, or radiologic agents)</w:t>
      </w:r>
      <w:r w:rsidR="004166B6">
        <w:rPr>
          <w:rFonts w:ascii="Arial" w:eastAsia="Times New Roman" w:hAnsi="Arial" w:cs="Arial"/>
          <w:color w:val="000000"/>
          <w:kern w:val="28"/>
          <w:sz w:val="24"/>
          <w:szCs w:val="24"/>
        </w:rPr>
        <w:t>, and physical hazards (e.g., needles, lifting requirements, and loud noises)</w:t>
      </w:r>
      <w:r w:rsidRPr="00EB4E8B">
        <w:rPr>
          <w:rFonts w:ascii="Arial" w:eastAsia="Times New Roman" w:hAnsi="Arial" w:cs="Arial"/>
          <w:color w:val="000000"/>
          <w:kern w:val="28"/>
          <w:sz w:val="24"/>
          <w:szCs w:val="24"/>
        </w:rPr>
        <w:t xml:space="preserve">. </w:t>
      </w:r>
    </w:p>
    <w:p w14:paraId="61BB211A" w14:textId="77777777" w:rsidR="00EB4E8B" w:rsidRPr="00EB4E8B" w:rsidRDefault="00EB4E8B" w:rsidP="00EB4E8B">
      <w:pPr>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w:t>
      </w:r>
    </w:p>
    <w:p w14:paraId="62F1BCE2" w14:textId="77777777" w:rsidR="00EB4E8B" w:rsidRPr="00EB4E8B" w:rsidRDefault="00EB4E8B" w:rsidP="00EB4E8B">
      <w:pPr>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xml:space="preserve">This program follows guidelines from the National Institutes of Health (NIH), the federal Centers for Disease Control and Prevention (CDC), and the Committee on Occupational Safety and Health in Research Animal Facilities. Program components </w:t>
      </w:r>
      <w:proofErr w:type="gramStart"/>
      <w:r w:rsidRPr="00EB4E8B">
        <w:rPr>
          <w:rFonts w:ascii="Arial" w:eastAsia="Times New Roman" w:hAnsi="Arial" w:cs="Arial"/>
          <w:color w:val="000000"/>
          <w:kern w:val="28"/>
          <w:sz w:val="24"/>
          <w:szCs w:val="24"/>
        </w:rPr>
        <w:t>are modified</w:t>
      </w:r>
      <w:proofErr w:type="gramEnd"/>
      <w:r w:rsidRPr="00EB4E8B">
        <w:rPr>
          <w:rFonts w:ascii="Arial" w:eastAsia="Times New Roman" w:hAnsi="Arial" w:cs="Arial"/>
          <w:color w:val="000000"/>
          <w:kern w:val="28"/>
          <w:sz w:val="24"/>
          <w:szCs w:val="24"/>
        </w:rPr>
        <w:t xml:space="preserve"> in response to new information or changes in these federal guidelines as they are published.</w:t>
      </w:r>
    </w:p>
    <w:p w14:paraId="6EE80D27" w14:textId="77777777" w:rsidR="00EB4E8B" w:rsidRPr="00EB4E8B" w:rsidRDefault="00EB4E8B" w:rsidP="00EB4E8B">
      <w:pPr>
        <w:widowControl w:val="0"/>
        <w:spacing w:after="0" w:line="240" w:lineRule="auto"/>
        <w:jc w:val="both"/>
        <w:rPr>
          <w:rFonts w:ascii="Garamond" w:eastAsia="Times New Roman" w:hAnsi="Garamond" w:cs="Times New Roman"/>
          <w:color w:val="000000"/>
          <w:kern w:val="28"/>
          <w:sz w:val="18"/>
          <w:szCs w:val="18"/>
        </w:rPr>
      </w:pPr>
      <w:r w:rsidRPr="00EB4E8B">
        <w:rPr>
          <w:rFonts w:ascii="Garamond" w:eastAsia="Times New Roman" w:hAnsi="Garamond" w:cs="Times New Roman"/>
          <w:color w:val="000000"/>
          <w:kern w:val="28"/>
          <w:sz w:val="18"/>
          <w:szCs w:val="18"/>
        </w:rPr>
        <w:t>  </w:t>
      </w:r>
    </w:p>
    <w:p w14:paraId="574D9650" w14:textId="6F9B0379"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All persons who work in animal facilities, or who have contact with animals or unfixed animal  tissue are covered by this program, including:  all veterinarians;  veterinary technicians; many principal investigators and their research assistants; all animal resource personnel and some employees in Facilities Planning and Engineering, UT Police Department and Environmental Health and Safety</w:t>
      </w:r>
      <w:r w:rsidR="005F2F0F">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 xml:space="preserve"> </w:t>
      </w:r>
      <w:r w:rsidR="005F2F0F">
        <w:rPr>
          <w:rFonts w:ascii="Arial" w:eastAsia="Times New Roman" w:hAnsi="Arial" w:cs="Arial"/>
          <w:color w:val="000000"/>
          <w:kern w:val="28"/>
          <w:sz w:val="24"/>
          <w:szCs w:val="24"/>
        </w:rPr>
        <w:t xml:space="preserve"> S</w:t>
      </w:r>
      <w:r w:rsidRPr="00EB4E8B">
        <w:rPr>
          <w:rFonts w:ascii="Arial" w:eastAsia="Times New Roman" w:hAnsi="Arial" w:cs="Arial"/>
          <w:color w:val="000000"/>
          <w:kern w:val="28"/>
          <w:sz w:val="24"/>
          <w:szCs w:val="24"/>
        </w:rPr>
        <w:t xml:space="preserve">tudents, contract workers, and visitors may qualify for inclusion based on their contact with animals at </w:t>
      </w:r>
      <w:proofErr w:type="spellStart"/>
      <w:r w:rsidRPr="00EB4E8B">
        <w:rPr>
          <w:rFonts w:ascii="Arial" w:eastAsia="Times New Roman" w:hAnsi="Arial" w:cs="Arial"/>
          <w:color w:val="000000"/>
          <w:kern w:val="28"/>
          <w:sz w:val="24"/>
          <w:szCs w:val="24"/>
        </w:rPr>
        <w:t>UTHealth</w:t>
      </w:r>
      <w:proofErr w:type="spellEnd"/>
      <w:r w:rsidRPr="00EB4E8B">
        <w:rPr>
          <w:rFonts w:ascii="Arial" w:eastAsia="Times New Roman" w:hAnsi="Arial" w:cs="Arial"/>
          <w:color w:val="000000"/>
          <w:kern w:val="28"/>
          <w:sz w:val="24"/>
          <w:szCs w:val="24"/>
        </w:rPr>
        <w:t>.</w:t>
      </w:r>
    </w:p>
    <w:p w14:paraId="568C72B9" w14:textId="77777777" w:rsidR="00EB4E8B" w:rsidRPr="00EB4E8B" w:rsidRDefault="00EB4E8B" w:rsidP="00EB4E8B">
      <w:pPr>
        <w:keepNext/>
        <w:widowControl w:val="0"/>
        <w:spacing w:after="0" w:line="240" w:lineRule="auto"/>
        <w:jc w:val="both"/>
        <w:outlineLvl w:val="0"/>
        <w:rPr>
          <w:rFonts w:ascii="Perpetua" w:eastAsia="Times New Roman" w:hAnsi="Perpetua" w:cs="Times New Roman"/>
          <w:color w:val="000000"/>
          <w:kern w:val="28"/>
          <w:sz w:val="24"/>
          <w:szCs w:val="24"/>
        </w:rPr>
      </w:pPr>
      <w:r w:rsidRPr="00EB4E8B">
        <w:rPr>
          <w:rFonts w:ascii="Perpetua" w:eastAsia="Times New Roman" w:hAnsi="Perpetua" w:cs="Times New Roman"/>
          <w:color w:val="000000"/>
          <w:kern w:val="28"/>
          <w:sz w:val="24"/>
          <w:szCs w:val="24"/>
        </w:rPr>
        <w:t> </w:t>
      </w:r>
    </w:p>
    <w:p w14:paraId="651A001E"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The Occupational Health Program includes:</w:t>
      </w:r>
    </w:p>
    <w:p w14:paraId="318361BB" w14:textId="77777777" w:rsidR="00EB4E8B" w:rsidRPr="00EB4E8B" w:rsidRDefault="00EB4E8B" w:rsidP="00EB4E8B">
      <w:pPr>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w:t>
      </w:r>
    </w:p>
    <w:p w14:paraId="18490CD1" w14:textId="799D564E" w:rsidR="00EB4E8B" w:rsidRPr="006E6975" w:rsidRDefault="00EB4E8B" w:rsidP="006E6975">
      <w:pPr>
        <w:pStyle w:val="ListParagraph"/>
        <w:widowControl w:val="0"/>
        <w:numPr>
          <w:ilvl w:val="0"/>
          <w:numId w:val="2"/>
        </w:numPr>
        <w:spacing w:after="0" w:line="240" w:lineRule="auto"/>
        <w:jc w:val="both"/>
        <w:rPr>
          <w:rFonts w:ascii="Arial" w:eastAsia="Times New Roman" w:hAnsi="Arial" w:cs="Arial"/>
          <w:color w:val="000000"/>
          <w:kern w:val="28"/>
          <w:sz w:val="24"/>
          <w:szCs w:val="24"/>
        </w:rPr>
      </w:pPr>
      <w:r w:rsidRPr="006E6975">
        <w:rPr>
          <w:rFonts w:ascii="Arial" w:eastAsia="Times New Roman" w:hAnsi="Arial" w:cs="Arial"/>
          <w:color w:val="000000"/>
          <w:kern w:val="28"/>
          <w:sz w:val="24"/>
          <w:szCs w:val="24"/>
        </w:rPr>
        <w:t>Pre-placement medical evaluations; periodic examinations</w:t>
      </w:r>
    </w:p>
    <w:p w14:paraId="457D6526" w14:textId="68940018" w:rsidR="00EB4E8B" w:rsidRPr="006E6975" w:rsidRDefault="00EB4E8B" w:rsidP="006E6975">
      <w:pPr>
        <w:pStyle w:val="ListParagraph"/>
        <w:widowControl w:val="0"/>
        <w:numPr>
          <w:ilvl w:val="0"/>
          <w:numId w:val="2"/>
        </w:numPr>
        <w:spacing w:after="0" w:line="240" w:lineRule="auto"/>
        <w:jc w:val="both"/>
        <w:rPr>
          <w:rFonts w:ascii="Arial" w:eastAsia="Times New Roman" w:hAnsi="Arial" w:cs="Arial"/>
          <w:color w:val="000000"/>
          <w:kern w:val="28"/>
          <w:sz w:val="24"/>
          <w:szCs w:val="24"/>
        </w:rPr>
      </w:pPr>
      <w:r w:rsidRPr="006E6975">
        <w:rPr>
          <w:rFonts w:ascii="Arial" w:eastAsia="Times New Roman" w:hAnsi="Arial" w:cs="Arial"/>
          <w:color w:val="000000"/>
          <w:kern w:val="28"/>
          <w:sz w:val="24"/>
          <w:szCs w:val="24"/>
        </w:rPr>
        <w:t>Immunizations, as determined by risk category, to prevent workers from acquiring contagious diseases from animal work (</w:t>
      </w:r>
      <w:r w:rsidR="00A70369" w:rsidRPr="006E6975">
        <w:rPr>
          <w:rFonts w:ascii="Arial" w:eastAsia="Times New Roman" w:hAnsi="Arial" w:cs="Arial"/>
          <w:color w:val="000000"/>
          <w:kern w:val="28"/>
          <w:sz w:val="24"/>
          <w:szCs w:val="24"/>
        </w:rPr>
        <w:t xml:space="preserve">e.g., </w:t>
      </w:r>
      <w:r w:rsidRPr="006E6975">
        <w:rPr>
          <w:rFonts w:ascii="Arial" w:eastAsia="Times New Roman" w:hAnsi="Arial" w:cs="Arial"/>
          <w:color w:val="000000"/>
          <w:kern w:val="28"/>
          <w:sz w:val="24"/>
          <w:szCs w:val="24"/>
        </w:rPr>
        <w:t>rabies vaccine; hepatitis A and B vaccines, tetanus, etc.)</w:t>
      </w:r>
    </w:p>
    <w:p w14:paraId="2EC8C048" w14:textId="40A8ECCF" w:rsidR="00EB4E8B" w:rsidRPr="006E6975" w:rsidRDefault="00EB4E8B" w:rsidP="006E6975">
      <w:pPr>
        <w:pStyle w:val="ListParagraph"/>
        <w:widowControl w:val="0"/>
        <w:numPr>
          <w:ilvl w:val="0"/>
          <w:numId w:val="2"/>
        </w:numPr>
        <w:spacing w:after="0" w:line="240" w:lineRule="auto"/>
        <w:jc w:val="both"/>
        <w:rPr>
          <w:rFonts w:ascii="Arial" w:eastAsia="Times New Roman" w:hAnsi="Arial" w:cs="Arial"/>
          <w:color w:val="000000"/>
          <w:kern w:val="28"/>
          <w:sz w:val="24"/>
          <w:szCs w:val="24"/>
        </w:rPr>
      </w:pPr>
      <w:r w:rsidRPr="006E6975">
        <w:rPr>
          <w:rFonts w:ascii="Arial" w:eastAsia="Times New Roman" w:hAnsi="Arial" w:cs="Arial"/>
          <w:color w:val="000000"/>
          <w:kern w:val="28"/>
          <w:sz w:val="24"/>
          <w:szCs w:val="24"/>
        </w:rPr>
        <w:t>Screening tests to look for certain diseases known to be transmitted in animal settings   (</w:t>
      </w:r>
      <w:r w:rsidR="00A70369" w:rsidRPr="006E6975">
        <w:rPr>
          <w:rFonts w:ascii="Arial" w:eastAsia="Times New Roman" w:hAnsi="Arial" w:cs="Arial"/>
          <w:color w:val="000000"/>
          <w:kern w:val="28"/>
          <w:sz w:val="24"/>
          <w:szCs w:val="24"/>
        </w:rPr>
        <w:t xml:space="preserve">e.g., </w:t>
      </w:r>
      <w:r w:rsidRPr="006E6975">
        <w:rPr>
          <w:rFonts w:ascii="Arial" w:eastAsia="Times New Roman" w:hAnsi="Arial" w:cs="Arial"/>
          <w:color w:val="000000"/>
          <w:kern w:val="28"/>
          <w:sz w:val="24"/>
          <w:szCs w:val="24"/>
        </w:rPr>
        <w:t>PPD skin</w:t>
      </w:r>
      <w:r w:rsidR="00782C3E" w:rsidRPr="006E6975">
        <w:rPr>
          <w:rFonts w:ascii="Arial" w:eastAsia="Times New Roman" w:hAnsi="Arial" w:cs="Arial"/>
          <w:color w:val="000000"/>
          <w:kern w:val="28"/>
          <w:sz w:val="24"/>
          <w:szCs w:val="24"/>
        </w:rPr>
        <w:t xml:space="preserve"> </w:t>
      </w:r>
      <w:r w:rsidRPr="006E6975">
        <w:rPr>
          <w:rFonts w:ascii="Arial" w:eastAsia="Times New Roman" w:hAnsi="Arial" w:cs="Arial"/>
          <w:color w:val="000000"/>
          <w:kern w:val="28"/>
          <w:sz w:val="24"/>
          <w:szCs w:val="24"/>
        </w:rPr>
        <w:t>tests for TB)</w:t>
      </w:r>
    </w:p>
    <w:p w14:paraId="668544D3" w14:textId="7C9C21AA" w:rsidR="00EB4E8B" w:rsidRPr="006E6975" w:rsidRDefault="006E6975" w:rsidP="006E6975">
      <w:pPr>
        <w:pStyle w:val="ListParagraph"/>
        <w:widowControl w:val="0"/>
        <w:numPr>
          <w:ilvl w:val="0"/>
          <w:numId w:val="2"/>
        </w:numPr>
        <w:spacing w:after="0" w:line="240" w:lineRule="auto"/>
        <w:jc w:val="both"/>
        <w:rPr>
          <w:rFonts w:ascii="Arial" w:eastAsia="Times New Roman" w:hAnsi="Arial" w:cs="Arial"/>
          <w:color w:val="000000"/>
          <w:kern w:val="28"/>
          <w:sz w:val="24"/>
          <w:szCs w:val="24"/>
        </w:rPr>
      </w:pPr>
      <w:r>
        <w:rPr>
          <w:rFonts w:ascii="Arial" w:eastAsia="Times New Roman" w:hAnsi="Arial" w:cs="Arial"/>
          <w:color w:val="000000"/>
          <w:kern w:val="28"/>
          <w:sz w:val="24"/>
          <w:szCs w:val="24"/>
        </w:rPr>
        <w:t>Appropriate</w:t>
      </w:r>
      <w:r w:rsidR="00EB4E8B" w:rsidRPr="006E6975">
        <w:rPr>
          <w:rFonts w:ascii="Arial" w:eastAsia="Times New Roman" w:hAnsi="Arial" w:cs="Arial"/>
          <w:color w:val="000000"/>
          <w:kern w:val="28"/>
          <w:sz w:val="24"/>
          <w:szCs w:val="24"/>
        </w:rPr>
        <w:t xml:space="preserve"> surveillance to determine whether at-risk workers </w:t>
      </w:r>
      <w:proofErr w:type="gramStart"/>
      <w:r w:rsidR="00EB4E8B" w:rsidRPr="006E6975">
        <w:rPr>
          <w:rFonts w:ascii="Arial" w:eastAsia="Times New Roman" w:hAnsi="Arial" w:cs="Arial"/>
          <w:color w:val="000000"/>
          <w:kern w:val="28"/>
          <w:sz w:val="24"/>
          <w:szCs w:val="24"/>
        </w:rPr>
        <w:t>have become infected</w:t>
      </w:r>
      <w:proofErr w:type="gramEnd"/>
      <w:r w:rsidR="00EB4E8B" w:rsidRPr="006E6975">
        <w:rPr>
          <w:rFonts w:ascii="Arial" w:eastAsia="Times New Roman" w:hAnsi="Arial" w:cs="Arial"/>
          <w:color w:val="000000"/>
          <w:kern w:val="28"/>
          <w:sz w:val="24"/>
          <w:szCs w:val="24"/>
        </w:rPr>
        <w:t xml:space="preserve"> with diseases </w:t>
      </w:r>
      <w:r w:rsidRPr="006E6975">
        <w:rPr>
          <w:rFonts w:ascii="Arial" w:eastAsia="Times New Roman" w:hAnsi="Arial" w:cs="Arial"/>
          <w:color w:val="000000"/>
          <w:kern w:val="28"/>
          <w:sz w:val="24"/>
          <w:szCs w:val="24"/>
        </w:rPr>
        <w:t>because</w:t>
      </w:r>
      <w:r w:rsidR="00EB4E8B" w:rsidRPr="006E6975">
        <w:rPr>
          <w:rFonts w:ascii="Arial" w:eastAsia="Times New Roman" w:hAnsi="Arial" w:cs="Arial"/>
          <w:color w:val="000000"/>
          <w:kern w:val="28"/>
          <w:sz w:val="24"/>
          <w:szCs w:val="24"/>
        </w:rPr>
        <w:t xml:space="preserve"> of their exposure to animals.</w:t>
      </w:r>
    </w:p>
    <w:p w14:paraId="21AE351C" w14:textId="51EE72DF" w:rsidR="00EB4E8B" w:rsidRPr="006E6975" w:rsidRDefault="00EB4E8B" w:rsidP="006E6975">
      <w:pPr>
        <w:pStyle w:val="ListParagraph"/>
        <w:widowControl w:val="0"/>
        <w:numPr>
          <w:ilvl w:val="0"/>
          <w:numId w:val="2"/>
        </w:numPr>
        <w:spacing w:after="0" w:line="240" w:lineRule="auto"/>
        <w:jc w:val="both"/>
        <w:rPr>
          <w:rFonts w:ascii="Arial" w:eastAsia="Times New Roman" w:hAnsi="Arial" w:cs="Arial"/>
          <w:color w:val="000000"/>
          <w:kern w:val="28"/>
          <w:sz w:val="24"/>
          <w:szCs w:val="24"/>
        </w:rPr>
      </w:pPr>
      <w:r w:rsidRPr="006E6975">
        <w:rPr>
          <w:rFonts w:ascii="Arial" w:eastAsia="Times New Roman" w:hAnsi="Arial" w:cs="Arial"/>
          <w:color w:val="000000"/>
          <w:kern w:val="28"/>
          <w:sz w:val="24"/>
          <w:szCs w:val="24"/>
        </w:rPr>
        <w:t xml:space="preserve">Limiting access to animal areas that might pose an unacceptably high medical risk to individual workers who have certain preexisting medical conditions. </w:t>
      </w:r>
    </w:p>
    <w:p w14:paraId="33384093" w14:textId="77777777" w:rsidR="00EB4E8B" w:rsidRPr="00EB4E8B" w:rsidRDefault="00EB4E8B" w:rsidP="00EB4E8B">
      <w:pPr>
        <w:tabs>
          <w:tab w:val="left" w:pos="-31680"/>
        </w:tabs>
        <w:spacing w:after="0" w:line="240" w:lineRule="auto"/>
        <w:jc w:val="both"/>
        <w:rPr>
          <w:rFonts w:ascii="Arial" w:eastAsia="Times New Roman" w:hAnsi="Arial" w:cs="Arial"/>
          <w:color w:val="000000"/>
          <w:kern w:val="28"/>
          <w:sz w:val="18"/>
          <w:szCs w:val="18"/>
        </w:rPr>
      </w:pPr>
      <w:r w:rsidRPr="00EB4E8B">
        <w:rPr>
          <w:rFonts w:ascii="Arial" w:eastAsia="Times New Roman" w:hAnsi="Arial" w:cs="Arial"/>
          <w:color w:val="000000"/>
          <w:kern w:val="28"/>
          <w:sz w:val="18"/>
          <w:szCs w:val="18"/>
        </w:rPr>
        <w:t> </w:t>
      </w:r>
    </w:p>
    <w:p w14:paraId="1012133C" w14:textId="77777777" w:rsidR="00EB4E8B" w:rsidRPr="00EB4E8B" w:rsidRDefault="00EB4E8B" w:rsidP="00EB4E8B">
      <w:pPr>
        <w:spacing w:after="0" w:line="240" w:lineRule="auto"/>
        <w:jc w:val="both"/>
        <w:rPr>
          <w:rFonts w:ascii="Arial" w:eastAsia="Times New Roman" w:hAnsi="Arial" w:cs="Arial"/>
          <w:color w:val="000000"/>
          <w:kern w:val="28"/>
          <w:sz w:val="24"/>
          <w:szCs w:val="20"/>
        </w:rPr>
      </w:pPr>
      <w:r w:rsidRPr="00EB4E8B">
        <w:rPr>
          <w:rFonts w:ascii="Arial" w:eastAsia="Times New Roman" w:hAnsi="Arial" w:cs="Arial"/>
          <w:color w:val="000000"/>
          <w:kern w:val="28"/>
          <w:sz w:val="24"/>
          <w:szCs w:val="20"/>
        </w:rPr>
        <w:lastRenderedPageBreak/>
        <w:t xml:space="preserve">Other tests or procedures </w:t>
      </w:r>
      <w:proofErr w:type="gramStart"/>
      <w:r w:rsidRPr="00EB4E8B">
        <w:rPr>
          <w:rFonts w:ascii="Arial" w:eastAsia="Times New Roman" w:hAnsi="Arial" w:cs="Arial"/>
          <w:color w:val="000000"/>
          <w:kern w:val="28"/>
          <w:sz w:val="24"/>
          <w:szCs w:val="20"/>
        </w:rPr>
        <w:t>may be recommended</w:t>
      </w:r>
      <w:proofErr w:type="gramEnd"/>
      <w:r w:rsidRPr="00EB4E8B">
        <w:rPr>
          <w:rFonts w:ascii="Arial" w:eastAsia="Times New Roman" w:hAnsi="Arial" w:cs="Arial"/>
          <w:color w:val="000000"/>
          <w:kern w:val="28"/>
          <w:sz w:val="24"/>
          <w:szCs w:val="20"/>
        </w:rPr>
        <w:t xml:space="preserve"> for persons who will have contact with species that might be infected with unusual or very hazardous organisms.</w:t>
      </w:r>
    </w:p>
    <w:p w14:paraId="20789162" w14:textId="77777777" w:rsidR="00EB4E8B" w:rsidRPr="00EB4E8B" w:rsidRDefault="00EB4E8B" w:rsidP="00EB4E8B">
      <w:pPr>
        <w:widowControl w:val="0"/>
        <w:spacing w:after="0" w:line="240" w:lineRule="auto"/>
        <w:jc w:val="both"/>
        <w:rPr>
          <w:rFonts w:ascii="Garamond" w:eastAsia="Times New Roman" w:hAnsi="Garamond" w:cs="Times New Roman"/>
          <w:color w:val="000000"/>
          <w:kern w:val="28"/>
          <w:sz w:val="18"/>
          <w:szCs w:val="18"/>
        </w:rPr>
      </w:pPr>
      <w:r w:rsidRPr="00EB4E8B">
        <w:rPr>
          <w:rFonts w:ascii="Garamond" w:eastAsia="Times New Roman" w:hAnsi="Garamond" w:cs="Times New Roman"/>
          <w:color w:val="000000"/>
          <w:kern w:val="28"/>
          <w:sz w:val="18"/>
          <w:szCs w:val="18"/>
        </w:rPr>
        <w:t> </w:t>
      </w:r>
    </w:p>
    <w:p w14:paraId="4C6E1300" w14:textId="14920418"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Your supervisor, the Animal Welfare Committee, a staff member from CLAMC</w:t>
      </w:r>
      <w:r w:rsidR="004F502A">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 xml:space="preserve"> or Employee Health Clinical Services will normally notify you if you need to participate; however, if you know you have animal contact and no one has talked to you about this program, please call Employee Health Clinical Services for more information: 713</w:t>
      </w:r>
      <w:r w:rsidR="00507EE5">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500-3267.  Initially, you will be asked to complete a</w:t>
      </w:r>
      <w:r w:rsidR="00782C3E">
        <w:rPr>
          <w:rFonts w:ascii="Arial" w:eastAsia="Times New Roman" w:hAnsi="Arial" w:cs="Arial"/>
          <w:color w:val="000000"/>
          <w:kern w:val="28"/>
          <w:sz w:val="24"/>
          <w:szCs w:val="24"/>
        </w:rPr>
        <w:t>n</w:t>
      </w:r>
      <w:r w:rsidRPr="00EB4E8B">
        <w:rPr>
          <w:rFonts w:ascii="Arial" w:eastAsia="Times New Roman" w:hAnsi="Arial" w:cs="Arial"/>
          <w:color w:val="000000"/>
          <w:kern w:val="28"/>
          <w:sz w:val="24"/>
          <w:szCs w:val="24"/>
        </w:rPr>
        <w:t xml:space="preserve"> </w:t>
      </w:r>
      <w:hyperlink r:id="rId7" w:history="1">
        <w:r w:rsidR="00782C3E" w:rsidRPr="00810136">
          <w:rPr>
            <w:rStyle w:val="Hyperlink"/>
            <w:rFonts w:ascii="Arial" w:eastAsia="Times New Roman" w:hAnsi="Arial" w:cs="Arial"/>
            <w:kern w:val="28"/>
            <w:sz w:val="24"/>
            <w:szCs w:val="24"/>
          </w:rPr>
          <w:t>Occupational Health Program Enrollment For</w:t>
        </w:r>
      </w:hyperlink>
      <w:r w:rsidR="00782C3E">
        <w:rPr>
          <w:rFonts w:ascii="Arial" w:eastAsia="Times New Roman" w:hAnsi="Arial" w:cs="Arial"/>
          <w:color w:val="000000"/>
          <w:kern w:val="28"/>
          <w:sz w:val="24"/>
          <w:szCs w:val="24"/>
        </w:rPr>
        <w:t>m</w:t>
      </w:r>
      <w:r w:rsidRPr="00EB4E8B">
        <w:rPr>
          <w:rFonts w:ascii="Arial" w:eastAsia="Times New Roman" w:hAnsi="Arial" w:cs="Arial"/>
          <w:color w:val="000000"/>
          <w:kern w:val="28"/>
          <w:sz w:val="24"/>
          <w:szCs w:val="24"/>
        </w:rPr>
        <w:t xml:space="preserve"> – either at the time of first employment, at the time of a new job assignment with animal exposure or prior to being added to an animal protocol.  </w:t>
      </w:r>
      <w:r w:rsidR="00782C3E">
        <w:rPr>
          <w:rFonts w:ascii="Arial" w:eastAsia="Times New Roman" w:hAnsi="Arial" w:cs="Arial"/>
          <w:color w:val="000000"/>
          <w:kern w:val="28"/>
          <w:sz w:val="24"/>
          <w:szCs w:val="24"/>
        </w:rPr>
        <w:t xml:space="preserve">Official visitors, observers or short-term students should complete the </w:t>
      </w:r>
      <w:hyperlink r:id="rId8" w:history="1">
        <w:r w:rsidR="00782C3E" w:rsidRPr="00810136">
          <w:rPr>
            <w:rStyle w:val="Hyperlink"/>
            <w:rFonts w:ascii="Arial" w:eastAsia="Times New Roman" w:hAnsi="Arial" w:cs="Arial"/>
            <w:kern w:val="28"/>
            <w:sz w:val="24"/>
            <w:szCs w:val="24"/>
          </w:rPr>
          <w:t>Minimal Exposure Personnel Occupational Health Program Enrollment Form</w:t>
        </w:r>
      </w:hyperlink>
      <w:r w:rsidR="00782C3E">
        <w:rPr>
          <w:rFonts w:ascii="Arial" w:eastAsia="Times New Roman" w:hAnsi="Arial" w:cs="Arial"/>
          <w:color w:val="000000"/>
          <w:kern w:val="28"/>
          <w:sz w:val="24"/>
          <w:szCs w:val="24"/>
        </w:rPr>
        <w:t xml:space="preserve">. </w:t>
      </w:r>
      <w:r w:rsidRPr="00EB4E8B">
        <w:rPr>
          <w:rFonts w:ascii="Arial" w:eastAsia="Times New Roman" w:hAnsi="Arial" w:cs="Arial"/>
          <w:color w:val="000000"/>
          <w:kern w:val="28"/>
          <w:sz w:val="24"/>
          <w:szCs w:val="24"/>
        </w:rPr>
        <w:t xml:space="preserve">This </w:t>
      </w:r>
      <w:proofErr w:type="gramStart"/>
      <w:r w:rsidRPr="00EB4E8B">
        <w:rPr>
          <w:rFonts w:ascii="Arial" w:eastAsia="Times New Roman" w:hAnsi="Arial" w:cs="Arial"/>
          <w:color w:val="000000"/>
          <w:kern w:val="28"/>
          <w:sz w:val="24"/>
          <w:szCs w:val="24"/>
        </w:rPr>
        <w:t>will be submitted</w:t>
      </w:r>
      <w:proofErr w:type="gramEnd"/>
      <w:r w:rsidRPr="00EB4E8B">
        <w:rPr>
          <w:rFonts w:ascii="Arial" w:eastAsia="Times New Roman" w:hAnsi="Arial" w:cs="Arial"/>
          <w:color w:val="000000"/>
          <w:kern w:val="28"/>
          <w:sz w:val="24"/>
          <w:szCs w:val="24"/>
        </w:rPr>
        <w:t xml:space="preserve"> to Employee Health Clinical Services for review and follow-up, if needed.  </w:t>
      </w:r>
    </w:p>
    <w:p w14:paraId="35DBBBE5" w14:textId="77777777" w:rsidR="00EB4E8B" w:rsidRPr="00EB4E8B" w:rsidRDefault="00EB4E8B" w:rsidP="00EB4E8B">
      <w:pPr>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w:t>
      </w:r>
    </w:p>
    <w:p w14:paraId="49C41250" w14:textId="77777777" w:rsidR="00EB4E8B" w:rsidRPr="00EB4E8B" w:rsidRDefault="00EB4E8B" w:rsidP="00EB4E8B">
      <w:pPr>
        <w:spacing w:after="0" w:line="240" w:lineRule="auto"/>
        <w:jc w:val="both"/>
        <w:rPr>
          <w:rFonts w:ascii="Arial" w:eastAsia="Times New Roman" w:hAnsi="Arial" w:cs="Arial"/>
          <w:b/>
          <w:bCs/>
          <w:color w:val="000000"/>
          <w:kern w:val="28"/>
          <w:sz w:val="24"/>
          <w:szCs w:val="24"/>
        </w:rPr>
      </w:pPr>
      <w:r w:rsidRPr="00EB4E8B">
        <w:rPr>
          <w:rFonts w:ascii="Arial" w:eastAsia="Times New Roman" w:hAnsi="Arial" w:cs="Arial"/>
          <w:b/>
          <w:bCs/>
          <w:color w:val="000000"/>
          <w:kern w:val="28"/>
          <w:sz w:val="24"/>
          <w:szCs w:val="24"/>
        </w:rPr>
        <w:t>IN CASE OF EXPOSURE OR EMERGENCY:</w:t>
      </w:r>
    </w:p>
    <w:p w14:paraId="01FF63E7" w14:textId="4B22CF8A" w:rsidR="00EB4E8B" w:rsidRPr="00EB4E8B" w:rsidRDefault="00EB4E8B" w:rsidP="00EB4E8B">
      <w:pPr>
        <w:widowControl w:val="0"/>
        <w:spacing w:after="0" w:line="240" w:lineRule="auto"/>
        <w:jc w:val="both"/>
        <w:rPr>
          <w:rFonts w:ascii="Garamond" w:eastAsia="Times New Roman" w:hAnsi="Garamond" w:cs="Times New Roman"/>
          <w:color w:val="000000"/>
          <w:kern w:val="28"/>
          <w:sz w:val="24"/>
          <w:szCs w:val="24"/>
        </w:rPr>
      </w:pPr>
      <w:r w:rsidRPr="00EB4E8B">
        <w:rPr>
          <w:rFonts w:ascii="Arial" w:eastAsia="Times New Roman" w:hAnsi="Arial" w:cs="Arial"/>
          <w:color w:val="000000"/>
          <w:kern w:val="28"/>
          <w:sz w:val="24"/>
          <w:szCs w:val="24"/>
        </w:rPr>
        <w:t xml:space="preserve">All animal bites, scratches, mucous membrane exposures, or injuries that break the skin and are likely to </w:t>
      </w:r>
      <w:proofErr w:type="gramStart"/>
      <w:r w:rsidRPr="00EB4E8B">
        <w:rPr>
          <w:rFonts w:ascii="Arial" w:eastAsia="Times New Roman" w:hAnsi="Arial" w:cs="Arial"/>
          <w:color w:val="000000"/>
          <w:kern w:val="28"/>
          <w:sz w:val="24"/>
          <w:szCs w:val="24"/>
        </w:rPr>
        <w:t>be contaminated</w:t>
      </w:r>
      <w:proofErr w:type="gramEnd"/>
      <w:r w:rsidRPr="00EB4E8B">
        <w:rPr>
          <w:rFonts w:ascii="Arial" w:eastAsia="Times New Roman" w:hAnsi="Arial" w:cs="Arial"/>
          <w:color w:val="000000"/>
          <w:kern w:val="28"/>
          <w:sz w:val="24"/>
          <w:szCs w:val="24"/>
        </w:rPr>
        <w:t xml:space="preserve"> with excreta or secretions are considered exposures.  Contact your </w:t>
      </w:r>
      <w:r w:rsidR="004F502A">
        <w:rPr>
          <w:rFonts w:ascii="Arial" w:eastAsia="Times New Roman" w:hAnsi="Arial" w:cs="Arial"/>
          <w:color w:val="000000"/>
          <w:kern w:val="28"/>
          <w:sz w:val="24"/>
          <w:szCs w:val="24"/>
        </w:rPr>
        <w:t>supervisor</w:t>
      </w:r>
      <w:r w:rsidRPr="00EB4E8B">
        <w:rPr>
          <w:rFonts w:ascii="Arial" w:eastAsia="Times New Roman" w:hAnsi="Arial" w:cs="Arial"/>
          <w:color w:val="000000"/>
          <w:kern w:val="28"/>
          <w:sz w:val="24"/>
          <w:szCs w:val="24"/>
        </w:rPr>
        <w:t xml:space="preserve"> and Employee Health Clinical Services </w:t>
      </w:r>
      <w:r w:rsidRPr="00EB4E8B">
        <w:rPr>
          <w:rFonts w:ascii="Arial" w:eastAsia="Times New Roman" w:hAnsi="Arial" w:cs="Arial"/>
          <w:color w:val="000000"/>
          <w:kern w:val="28"/>
          <w:sz w:val="24"/>
          <w:szCs w:val="24"/>
          <w:u w:val="single"/>
        </w:rPr>
        <w:t>after performing first aid procedures.</w:t>
      </w:r>
      <w:r w:rsidRPr="00EB4E8B">
        <w:rPr>
          <w:rFonts w:ascii="Arial" w:eastAsia="Times New Roman" w:hAnsi="Arial" w:cs="Arial"/>
          <w:color w:val="000000"/>
          <w:kern w:val="28"/>
          <w:sz w:val="24"/>
          <w:szCs w:val="24"/>
        </w:rPr>
        <w:t xml:space="preserve"> </w:t>
      </w:r>
      <w:r w:rsidR="004F502A">
        <w:rPr>
          <w:rFonts w:ascii="Arial" w:eastAsia="Times New Roman" w:hAnsi="Arial" w:cs="Arial"/>
          <w:color w:val="000000"/>
          <w:kern w:val="28"/>
          <w:sz w:val="24"/>
          <w:szCs w:val="24"/>
        </w:rPr>
        <w:t xml:space="preserve">Your supervisor will complete a “first report of injury” form. </w:t>
      </w:r>
      <w:r w:rsidRPr="00EB4E8B">
        <w:rPr>
          <w:rFonts w:ascii="Arial" w:eastAsia="Times New Roman" w:hAnsi="Arial" w:cs="Arial"/>
          <w:color w:val="000000"/>
          <w:kern w:val="28"/>
          <w:sz w:val="24"/>
          <w:szCs w:val="24"/>
        </w:rPr>
        <w:t xml:space="preserve">If you are ill with fever or other symptoms of an infection and </w:t>
      </w:r>
      <w:proofErr w:type="gramStart"/>
      <w:r w:rsidRPr="00EB4E8B">
        <w:rPr>
          <w:rFonts w:ascii="Arial" w:eastAsia="Times New Roman" w:hAnsi="Arial" w:cs="Arial"/>
          <w:color w:val="000000"/>
          <w:kern w:val="28"/>
          <w:sz w:val="24"/>
          <w:szCs w:val="24"/>
        </w:rPr>
        <w:t>you also</w:t>
      </w:r>
      <w:proofErr w:type="gramEnd"/>
      <w:r w:rsidRPr="00EB4E8B">
        <w:rPr>
          <w:rFonts w:ascii="Arial" w:eastAsia="Times New Roman" w:hAnsi="Arial" w:cs="Arial"/>
          <w:color w:val="000000"/>
          <w:kern w:val="28"/>
          <w:sz w:val="24"/>
          <w:szCs w:val="24"/>
        </w:rPr>
        <w:t xml:space="preserve"> have animal contact</w:t>
      </w:r>
      <w:r w:rsidRPr="00EB4E8B">
        <w:rPr>
          <w:rFonts w:ascii="Garamond" w:eastAsia="Times New Roman" w:hAnsi="Garamond" w:cs="Times New Roman"/>
          <w:color w:val="000000"/>
          <w:kern w:val="28"/>
          <w:sz w:val="24"/>
          <w:szCs w:val="24"/>
        </w:rPr>
        <w:t xml:space="preserve">, </w:t>
      </w:r>
      <w:r w:rsidRPr="00EB4E8B">
        <w:rPr>
          <w:rFonts w:ascii="Arial" w:eastAsia="Times New Roman" w:hAnsi="Arial" w:cs="Arial"/>
          <w:color w:val="000000"/>
          <w:kern w:val="28"/>
          <w:sz w:val="24"/>
          <w:szCs w:val="24"/>
        </w:rPr>
        <w:t xml:space="preserve">let your personal medical provider know that you are exposed to animals at work. Report any unusual or lengthy illnesses to Employee Health Clinical Services as well. </w:t>
      </w:r>
    </w:p>
    <w:p w14:paraId="3DA84A6B" w14:textId="77777777" w:rsidR="00EB4E8B" w:rsidRPr="00EB4E8B" w:rsidRDefault="00EB4E8B" w:rsidP="00EB4E8B">
      <w:pPr>
        <w:spacing w:after="0" w:line="240" w:lineRule="auto"/>
        <w:jc w:val="both"/>
        <w:rPr>
          <w:rFonts w:ascii="Garamond" w:eastAsia="Times New Roman" w:hAnsi="Garamond" w:cs="Times New Roman"/>
          <w:color w:val="000000"/>
          <w:kern w:val="28"/>
          <w:sz w:val="24"/>
          <w:szCs w:val="24"/>
        </w:rPr>
      </w:pPr>
      <w:r w:rsidRPr="00EB4E8B">
        <w:rPr>
          <w:rFonts w:ascii="Garamond" w:eastAsia="Times New Roman" w:hAnsi="Garamond" w:cs="Times New Roman"/>
          <w:color w:val="000000"/>
          <w:kern w:val="28"/>
          <w:sz w:val="24"/>
          <w:szCs w:val="24"/>
        </w:rPr>
        <w:t> </w:t>
      </w:r>
    </w:p>
    <w:p w14:paraId="7C3BB8DF"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r w:rsidRPr="00EB4E8B">
        <w:rPr>
          <w:rFonts w:ascii="Arial" w:eastAsia="Times New Roman" w:hAnsi="Arial" w:cs="Arial"/>
          <w:b/>
          <w:bCs/>
          <w:caps/>
          <w:color w:val="000000"/>
          <w:kern w:val="28"/>
          <w:sz w:val="24"/>
          <w:szCs w:val="24"/>
        </w:rPr>
        <w:t>Training:</w:t>
      </w:r>
    </w:p>
    <w:p w14:paraId="1A30373A"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xml:space="preserve">Training is a critical part of the Occupational Health Program.  A direct supervisor or principal investigator is responsible for making sure you </w:t>
      </w:r>
      <w:proofErr w:type="gramStart"/>
      <w:r w:rsidRPr="00EB4E8B">
        <w:rPr>
          <w:rFonts w:ascii="Arial" w:eastAsia="Times New Roman" w:hAnsi="Arial" w:cs="Arial"/>
          <w:color w:val="000000"/>
          <w:kern w:val="28"/>
          <w:sz w:val="24"/>
          <w:szCs w:val="24"/>
        </w:rPr>
        <w:t>are trained</w:t>
      </w:r>
      <w:proofErr w:type="gramEnd"/>
      <w:r w:rsidRPr="00EB4E8B">
        <w:rPr>
          <w:rFonts w:ascii="Arial" w:eastAsia="Times New Roman" w:hAnsi="Arial" w:cs="Arial"/>
          <w:color w:val="000000"/>
          <w:kern w:val="28"/>
          <w:sz w:val="24"/>
          <w:szCs w:val="24"/>
        </w:rPr>
        <w:t xml:space="preserve"> before you work with animals. Be sure you understand all procedures before you engage in animal contact activities.</w:t>
      </w:r>
    </w:p>
    <w:p w14:paraId="46C37B6B"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p>
    <w:p w14:paraId="54629F6C" w14:textId="77777777" w:rsidR="00EB4E8B" w:rsidRPr="00363D2E" w:rsidRDefault="00EB4E8B" w:rsidP="00363D2E">
      <w:pPr>
        <w:widowControl w:val="0"/>
        <w:spacing w:after="0" w:line="240" w:lineRule="auto"/>
        <w:jc w:val="both"/>
        <w:rPr>
          <w:rFonts w:ascii="Arial" w:eastAsia="Times New Roman" w:hAnsi="Arial" w:cs="Arial"/>
          <w:color w:val="000000"/>
          <w:kern w:val="28"/>
          <w:sz w:val="24"/>
          <w:szCs w:val="24"/>
        </w:rPr>
      </w:pPr>
      <w:r w:rsidRPr="00363D2E">
        <w:rPr>
          <w:rFonts w:ascii="Arial" w:eastAsia="Times New Roman" w:hAnsi="Arial" w:cs="Arial"/>
          <w:color w:val="000000"/>
          <w:kern w:val="28"/>
          <w:sz w:val="24"/>
          <w:szCs w:val="24"/>
        </w:rPr>
        <w:t>Here are some common sense steps that you should take to reduce your risk of acquiring an illness from laboratory animals:</w:t>
      </w:r>
    </w:p>
    <w:p w14:paraId="668ACD1F" w14:textId="6EB39159" w:rsidR="00EB4E8B" w:rsidRPr="00363D2E" w:rsidRDefault="00EB4E8B" w:rsidP="00363D2E">
      <w:pPr>
        <w:pStyle w:val="ListParagraph"/>
        <w:widowControl w:val="0"/>
        <w:numPr>
          <w:ilvl w:val="0"/>
          <w:numId w:val="3"/>
        </w:numPr>
        <w:spacing w:after="0" w:line="240" w:lineRule="auto"/>
        <w:jc w:val="both"/>
        <w:rPr>
          <w:rFonts w:ascii="Arial" w:eastAsia="Times New Roman" w:hAnsi="Arial" w:cs="Arial"/>
          <w:color w:val="000000"/>
          <w:kern w:val="28"/>
          <w:sz w:val="24"/>
          <w:szCs w:val="24"/>
        </w:rPr>
      </w:pPr>
      <w:r w:rsidRPr="00363D2E">
        <w:rPr>
          <w:rFonts w:ascii="Arial" w:eastAsia="Times New Roman" w:hAnsi="Arial" w:cs="Arial"/>
          <w:color w:val="000000"/>
          <w:kern w:val="28"/>
          <w:sz w:val="24"/>
          <w:szCs w:val="24"/>
        </w:rPr>
        <w:t>Handle all animals as if they are potentially infectious; be careful and use precautions at all times.</w:t>
      </w:r>
    </w:p>
    <w:p w14:paraId="2123C6E2" w14:textId="33C36220" w:rsidR="00363D2E" w:rsidRPr="00363D2E" w:rsidRDefault="00363D2E" w:rsidP="00363D2E">
      <w:pPr>
        <w:pStyle w:val="ListParagraph"/>
        <w:widowControl w:val="0"/>
        <w:numPr>
          <w:ilvl w:val="0"/>
          <w:numId w:val="3"/>
        </w:numPr>
        <w:spacing w:after="0" w:line="240" w:lineRule="auto"/>
        <w:jc w:val="both"/>
        <w:rPr>
          <w:rFonts w:ascii="Arial" w:eastAsia="Times New Roman" w:hAnsi="Arial" w:cs="Arial"/>
          <w:color w:val="000000"/>
          <w:kern w:val="28"/>
          <w:sz w:val="24"/>
          <w:szCs w:val="24"/>
        </w:rPr>
      </w:pPr>
      <w:r w:rsidRPr="00363D2E">
        <w:rPr>
          <w:rFonts w:ascii="Arial" w:eastAsia="Times New Roman" w:hAnsi="Arial" w:cs="Arial"/>
          <w:color w:val="000000"/>
          <w:kern w:val="28"/>
          <w:sz w:val="24"/>
          <w:szCs w:val="24"/>
        </w:rPr>
        <w:t>Wear long pants, not shorts, and closed-toed shoes in the animal facility and your lab.</w:t>
      </w:r>
    </w:p>
    <w:p w14:paraId="75EC04C3" w14:textId="23A350EE" w:rsidR="00EB4E8B" w:rsidRPr="00363D2E" w:rsidRDefault="00EB4E8B" w:rsidP="00363D2E">
      <w:pPr>
        <w:pStyle w:val="ListParagraph"/>
        <w:widowControl w:val="0"/>
        <w:numPr>
          <w:ilvl w:val="0"/>
          <w:numId w:val="3"/>
        </w:numPr>
        <w:spacing w:after="0" w:line="240" w:lineRule="auto"/>
        <w:jc w:val="both"/>
        <w:rPr>
          <w:rFonts w:ascii="Arial" w:eastAsia="Times New Roman" w:hAnsi="Arial" w:cs="Arial"/>
          <w:color w:val="000000"/>
          <w:kern w:val="28"/>
          <w:sz w:val="24"/>
          <w:szCs w:val="24"/>
        </w:rPr>
      </w:pPr>
      <w:r w:rsidRPr="00363D2E">
        <w:rPr>
          <w:rFonts w:ascii="Arial" w:eastAsia="Times New Roman" w:hAnsi="Arial" w:cs="Arial"/>
          <w:color w:val="000000"/>
          <w:kern w:val="28"/>
          <w:sz w:val="24"/>
          <w:szCs w:val="24"/>
        </w:rPr>
        <w:t>Always wear the personal protective equipment (gloves, gowns, mask, etc.) that you</w:t>
      </w:r>
      <w:r w:rsidR="00363D2E">
        <w:rPr>
          <w:rFonts w:ascii="Arial" w:eastAsia="Times New Roman" w:hAnsi="Arial" w:cs="Arial"/>
          <w:color w:val="000000"/>
          <w:kern w:val="28"/>
          <w:sz w:val="24"/>
          <w:szCs w:val="24"/>
        </w:rPr>
        <w:t xml:space="preserve"> </w:t>
      </w:r>
      <w:proofErr w:type="gramStart"/>
      <w:r w:rsidRPr="00363D2E">
        <w:rPr>
          <w:rFonts w:ascii="Arial" w:eastAsia="Times New Roman" w:hAnsi="Arial" w:cs="Arial"/>
          <w:color w:val="000000"/>
          <w:kern w:val="28"/>
          <w:sz w:val="24"/>
          <w:szCs w:val="24"/>
        </w:rPr>
        <w:t xml:space="preserve">are </w:t>
      </w:r>
      <w:r w:rsidR="006C2671" w:rsidRPr="00363D2E">
        <w:rPr>
          <w:rFonts w:ascii="Arial" w:eastAsia="Times New Roman" w:hAnsi="Arial" w:cs="Arial"/>
          <w:color w:val="000000"/>
          <w:kern w:val="28"/>
          <w:sz w:val="24"/>
          <w:szCs w:val="24"/>
        </w:rPr>
        <w:t>instructed</w:t>
      </w:r>
      <w:proofErr w:type="gramEnd"/>
      <w:r w:rsidR="006C2671" w:rsidRPr="00363D2E">
        <w:rPr>
          <w:rFonts w:ascii="Arial" w:eastAsia="Times New Roman" w:hAnsi="Arial" w:cs="Arial"/>
          <w:color w:val="000000"/>
          <w:kern w:val="28"/>
          <w:sz w:val="24"/>
          <w:szCs w:val="24"/>
        </w:rPr>
        <w:t xml:space="preserve"> </w:t>
      </w:r>
      <w:r w:rsidRPr="00363D2E">
        <w:rPr>
          <w:rFonts w:ascii="Arial" w:eastAsia="Times New Roman" w:hAnsi="Arial" w:cs="Arial"/>
          <w:color w:val="000000"/>
          <w:kern w:val="28"/>
          <w:sz w:val="24"/>
          <w:szCs w:val="24"/>
        </w:rPr>
        <w:t>to wear.</w:t>
      </w:r>
    </w:p>
    <w:p w14:paraId="7A7F9942" w14:textId="1BC4EB33" w:rsidR="00EB4E8B" w:rsidRPr="00363D2E" w:rsidRDefault="00EB4E8B" w:rsidP="00363D2E">
      <w:pPr>
        <w:pStyle w:val="ListParagraph"/>
        <w:widowControl w:val="0"/>
        <w:numPr>
          <w:ilvl w:val="0"/>
          <w:numId w:val="3"/>
        </w:numPr>
        <w:spacing w:after="0" w:line="240" w:lineRule="auto"/>
        <w:jc w:val="both"/>
        <w:rPr>
          <w:rFonts w:ascii="Arial" w:eastAsia="Times New Roman" w:hAnsi="Arial" w:cs="Arial"/>
          <w:color w:val="000000"/>
          <w:kern w:val="28"/>
          <w:sz w:val="24"/>
          <w:szCs w:val="24"/>
        </w:rPr>
      </w:pPr>
      <w:r w:rsidRPr="00363D2E">
        <w:rPr>
          <w:rFonts w:ascii="Arial" w:eastAsia="Times New Roman" w:hAnsi="Arial" w:cs="Arial"/>
          <w:color w:val="000000"/>
          <w:kern w:val="28"/>
          <w:sz w:val="24"/>
          <w:szCs w:val="24"/>
        </w:rPr>
        <w:t>Wash your hands before and after animal contact</w:t>
      </w:r>
      <w:r w:rsidR="006C2671" w:rsidRPr="00363D2E">
        <w:rPr>
          <w:rFonts w:ascii="Arial" w:eastAsia="Times New Roman" w:hAnsi="Arial" w:cs="Arial"/>
          <w:color w:val="000000"/>
          <w:kern w:val="28"/>
          <w:sz w:val="24"/>
          <w:szCs w:val="24"/>
        </w:rPr>
        <w:t>, even if you wore gloves during the procedure</w:t>
      </w:r>
      <w:r w:rsidRPr="00363D2E">
        <w:rPr>
          <w:rFonts w:ascii="Arial" w:eastAsia="Times New Roman" w:hAnsi="Arial" w:cs="Arial"/>
          <w:color w:val="000000"/>
          <w:kern w:val="28"/>
          <w:sz w:val="24"/>
          <w:szCs w:val="24"/>
        </w:rPr>
        <w:t>.</w:t>
      </w:r>
    </w:p>
    <w:p w14:paraId="0C2772E3" w14:textId="7A62F59E" w:rsidR="00EB4E8B" w:rsidRPr="00363D2E" w:rsidRDefault="00EB4E8B" w:rsidP="00363D2E">
      <w:pPr>
        <w:pStyle w:val="ListParagraph"/>
        <w:widowControl w:val="0"/>
        <w:numPr>
          <w:ilvl w:val="0"/>
          <w:numId w:val="3"/>
        </w:numPr>
        <w:spacing w:after="0" w:line="240" w:lineRule="auto"/>
        <w:jc w:val="both"/>
        <w:rPr>
          <w:rFonts w:ascii="Arial" w:eastAsia="Times New Roman" w:hAnsi="Arial" w:cs="Arial"/>
          <w:color w:val="000000"/>
          <w:kern w:val="28"/>
          <w:sz w:val="24"/>
          <w:szCs w:val="24"/>
        </w:rPr>
      </w:pPr>
      <w:r w:rsidRPr="00363D2E">
        <w:rPr>
          <w:rFonts w:ascii="Arial" w:eastAsia="Times New Roman" w:hAnsi="Arial" w:cs="Arial"/>
          <w:color w:val="000000"/>
          <w:kern w:val="28"/>
          <w:sz w:val="24"/>
          <w:szCs w:val="24"/>
        </w:rPr>
        <w:t>Do not eat, drink, or put anything in your mouth while in the animal areas.  Keep your hands away from your face.</w:t>
      </w:r>
    </w:p>
    <w:p w14:paraId="606F3652" w14:textId="5B871261" w:rsidR="00EB4E8B" w:rsidRPr="00363D2E" w:rsidRDefault="00EB4E8B" w:rsidP="00363D2E">
      <w:pPr>
        <w:pStyle w:val="ListParagraph"/>
        <w:widowControl w:val="0"/>
        <w:numPr>
          <w:ilvl w:val="0"/>
          <w:numId w:val="3"/>
        </w:numPr>
        <w:spacing w:after="0" w:line="240" w:lineRule="auto"/>
        <w:jc w:val="both"/>
        <w:rPr>
          <w:rFonts w:ascii="Arial" w:eastAsia="Times New Roman" w:hAnsi="Arial" w:cs="Arial"/>
          <w:color w:val="000000"/>
          <w:kern w:val="28"/>
          <w:sz w:val="24"/>
          <w:szCs w:val="24"/>
        </w:rPr>
      </w:pPr>
      <w:r w:rsidRPr="00363D2E">
        <w:rPr>
          <w:rFonts w:ascii="Arial" w:eastAsia="Times New Roman" w:hAnsi="Arial" w:cs="Arial"/>
          <w:color w:val="000000"/>
          <w:kern w:val="28"/>
          <w:sz w:val="24"/>
          <w:szCs w:val="24"/>
        </w:rPr>
        <w:t>Do not put on makeup, lotions, or put in contact lenses while in areas housing animals.</w:t>
      </w:r>
    </w:p>
    <w:p w14:paraId="2583C90C" w14:textId="0A8CED1A" w:rsidR="00EB4E8B" w:rsidRPr="00363D2E" w:rsidRDefault="00EB4E8B" w:rsidP="00363D2E">
      <w:pPr>
        <w:pStyle w:val="ListParagraph"/>
        <w:widowControl w:val="0"/>
        <w:numPr>
          <w:ilvl w:val="0"/>
          <w:numId w:val="3"/>
        </w:numPr>
        <w:spacing w:after="0" w:line="240" w:lineRule="auto"/>
        <w:jc w:val="both"/>
        <w:rPr>
          <w:rFonts w:ascii="Arial" w:eastAsia="Times New Roman" w:hAnsi="Arial" w:cs="Arial"/>
          <w:color w:val="000000"/>
          <w:kern w:val="28"/>
          <w:sz w:val="24"/>
          <w:szCs w:val="24"/>
        </w:rPr>
      </w:pPr>
      <w:r w:rsidRPr="00363D2E">
        <w:rPr>
          <w:rFonts w:ascii="Arial" w:eastAsia="Times New Roman" w:hAnsi="Arial" w:cs="Arial"/>
          <w:color w:val="000000"/>
          <w:kern w:val="28"/>
          <w:sz w:val="24"/>
          <w:szCs w:val="24"/>
        </w:rPr>
        <w:t>To help prevent bites, scratches, and injuries:</w:t>
      </w:r>
    </w:p>
    <w:p w14:paraId="1AB30BF3" w14:textId="30905AD8" w:rsidR="00363D2E" w:rsidRPr="00363D2E" w:rsidRDefault="00EB4E8B" w:rsidP="00363D2E">
      <w:pPr>
        <w:pStyle w:val="ListParagraph"/>
        <w:widowControl w:val="0"/>
        <w:numPr>
          <w:ilvl w:val="1"/>
          <w:numId w:val="3"/>
        </w:numPr>
        <w:spacing w:after="100" w:line="240" w:lineRule="auto"/>
        <w:jc w:val="both"/>
        <w:rPr>
          <w:rFonts w:ascii="Arial" w:eastAsia="Times New Roman" w:hAnsi="Arial" w:cs="Arial"/>
          <w:color w:val="000000"/>
          <w:kern w:val="28"/>
          <w:sz w:val="24"/>
          <w:szCs w:val="24"/>
        </w:rPr>
      </w:pPr>
      <w:r w:rsidRPr="00363D2E">
        <w:rPr>
          <w:rFonts w:ascii="Arial" w:eastAsia="Times New Roman" w:hAnsi="Arial" w:cs="Arial"/>
          <w:color w:val="000000"/>
          <w:kern w:val="28"/>
          <w:sz w:val="24"/>
          <w:szCs w:val="24"/>
        </w:rPr>
        <w:t>Recognize that the animal may be frightened</w:t>
      </w:r>
      <w:r w:rsidR="00F52089">
        <w:rPr>
          <w:rFonts w:ascii="Arial" w:eastAsia="Times New Roman" w:hAnsi="Arial" w:cs="Arial"/>
          <w:color w:val="000000"/>
          <w:kern w:val="28"/>
          <w:sz w:val="24"/>
          <w:szCs w:val="24"/>
        </w:rPr>
        <w:t>.</w:t>
      </w:r>
      <w:r w:rsidRPr="00363D2E">
        <w:rPr>
          <w:rFonts w:ascii="Arial" w:eastAsia="Times New Roman" w:hAnsi="Arial" w:cs="Arial"/>
          <w:color w:val="000000"/>
          <w:kern w:val="28"/>
          <w:sz w:val="24"/>
          <w:szCs w:val="24"/>
        </w:rPr>
        <w:t xml:space="preserve"> </w:t>
      </w:r>
    </w:p>
    <w:p w14:paraId="25491884" w14:textId="2CF9D9AD" w:rsidR="00363D2E" w:rsidRPr="00363D2E" w:rsidRDefault="00F52089" w:rsidP="00363D2E">
      <w:pPr>
        <w:pStyle w:val="ListParagraph"/>
        <w:widowControl w:val="0"/>
        <w:numPr>
          <w:ilvl w:val="1"/>
          <w:numId w:val="3"/>
        </w:numPr>
        <w:spacing w:after="100" w:line="240" w:lineRule="auto"/>
        <w:jc w:val="both"/>
        <w:rPr>
          <w:rFonts w:ascii="Arial" w:eastAsia="Times New Roman" w:hAnsi="Arial" w:cs="Arial"/>
          <w:color w:val="000000"/>
          <w:kern w:val="28"/>
          <w:sz w:val="24"/>
          <w:szCs w:val="24"/>
        </w:rPr>
      </w:pPr>
      <w:r>
        <w:rPr>
          <w:rFonts w:ascii="Arial" w:eastAsia="Times New Roman" w:hAnsi="Arial" w:cs="Arial"/>
          <w:color w:val="000000"/>
          <w:kern w:val="28"/>
          <w:sz w:val="24"/>
          <w:szCs w:val="24"/>
        </w:rPr>
        <w:t>Be alert to the animal’s body language indicating fear or aggression.</w:t>
      </w:r>
    </w:p>
    <w:p w14:paraId="6B3BCFD1" w14:textId="08208716" w:rsidR="00EB4E8B" w:rsidRPr="00363D2E" w:rsidRDefault="00EB4E8B" w:rsidP="00363D2E">
      <w:pPr>
        <w:pStyle w:val="ListParagraph"/>
        <w:widowControl w:val="0"/>
        <w:numPr>
          <w:ilvl w:val="1"/>
          <w:numId w:val="3"/>
        </w:numPr>
        <w:spacing w:after="100" w:line="240" w:lineRule="auto"/>
        <w:jc w:val="both"/>
        <w:rPr>
          <w:rFonts w:ascii="Arial" w:eastAsia="Times New Roman" w:hAnsi="Arial" w:cs="Arial"/>
          <w:color w:val="000000"/>
          <w:kern w:val="28"/>
          <w:sz w:val="24"/>
          <w:szCs w:val="24"/>
        </w:rPr>
      </w:pPr>
      <w:r w:rsidRPr="00363D2E">
        <w:rPr>
          <w:rFonts w:ascii="Arial" w:eastAsia="Times New Roman" w:hAnsi="Arial" w:cs="Arial"/>
          <w:color w:val="000000"/>
          <w:kern w:val="28"/>
          <w:sz w:val="24"/>
          <w:szCs w:val="24"/>
        </w:rPr>
        <w:lastRenderedPageBreak/>
        <w:t>Get help when moving or lifting large animals</w:t>
      </w:r>
      <w:r w:rsidR="00F52089">
        <w:rPr>
          <w:rFonts w:ascii="Arial" w:eastAsia="Times New Roman" w:hAnsi="Arial" w:cs="Arial"/>
          <w:color w:val="000000"/>
          <w:kern w:val="28"/>
          <w:sz w:val="24"/>
          <w:szCs w:val="24"/>
        </w:rPr>
        <w:t>.</w:t>
      </w:r>
    </w:p>
    <w:p w14:paraId="70A073AB" w14:textId="4EF01BB8" w:rsidR="00EB4E8B" w:rsidRPr="00363D2E" w:rsidRDefault="00EB4E8B" w:rsidP="00363D2E">
      <w:pPr>
        <w:pStyle w:val="ListParagraph"/>
        <w:widowControl w:val="0"/>
        <w:numPr>
          <w:ilvl w:val="1"/>
          <w:numId w:val="3"/>
        </w:numPr>
        <w:spacing w:after="100" w:line="240" w:lineRule="auto"/>
        <w:jc w:val="both"/>
        <w:rPr>
          <w:rFonts w:ascii="Arial" w:eastAsia="Times New Roman" w:hAnsi="Arial" w:cs="Arial"/>
          <w:color w:val="000000"/>
          <w:kern w:val="28"/>
          <w:sz w:val="24"/>
          <w:szCs w:val="24"/>
        </w:rPr>
      </w:pPr>
      <w:r w:rsidRPr="00363D2E">
        <w:rPr>
          <w:rFonts w:ascii="Arial" w:eastAsia="Times New Roman" w:hAnsi="Arial" w:cs="Arial"/>
          <w:color w:val="000000"/>
          <w:kern w:val="28"/>
          <w:sz w:val="24"/>
          <w:szCs w:val="24"/>
        </w:rPr>
        <w:t xml:space="preserve">Use chemical restraint (sedation) </w:t>
      </w:r>
      <w:r w:rsidR="00F52089">
        <w:rPr>
          <w:rFonts w:ascii="Arial" w:eastAsia="Times New Roman" w:hAnsi="Arial" w:cs="Arial"/>
          <w:color w:val="000000"/>
          <w:kern w:val="28"/>
          <w:sz w:val="24"/>
          <w:szCs w:val="24"/>
        </w:rPr>
        <w:t>for aggressive or potentially dangerous animals.</w:t>
      </w:r>
    </w:p>
    <w:p w14:paraId="568252F1" w14:textId="11AA579F" w:rsidR="00EB4E8B" w:rsidRPr="00363D2E" w:rsidRDefault="00EB4E8B" w:rsidP="00363D2E">
      <w:pPr>
        <w:pStyle w:val="ListParagraph"/>
        <w:widowControl w:val="0"/>
        <w:numPr>
          <w:ilvl w:val="0"/>
          <w:numId w:val="3"/>
        </w:numPr>
        <w:spacing w:after="0" w:line="240" w:lineRule="auto"/>
        <w:jc w:val="both"/>
        <w:rPr>
          <w:rFonts w:ascii="Arial" w:eastAsia="Times New Roman" w:hAnsi="Arial" w:cs="Arial"/>
          <w:color w:val="000000"/>
          <w:kern w:val="28"/>
          <w:sz w:val="24"/>
          <w:szCs w:val="24"/>
        </w:rPr>
      </w:pPr>
      <w:r w:rsidRPr="00363D2E">
        <w:rPr>
          <w:rFonts w:ascii="Arial" w:eastAsia="Times New Roman" w:hAnsi="Arial" w:cs="Arial"/>
          <w:color w:val="000000"/>
          <w:kern w:val="28"/>
          <w:sz w:val="24"/>
          <w:szCs w:val="24"/>
        </w:rPr>
        <w:t xml:space="preserve">Report any sick animals or animals with unusual behavior to </w:t>
      </w:r>
      <w:r w:rsidR="00F52089">
        <w:rPr>
          <w:rFonts w:ascii="Arial" w:eastAsia="Times New Roman" w:hAnsi="Arial" w:cs="Arial"/>
          <w:color w:val="000000"/>
          <w:kern w:val="28"/>
          <w:sz w:val="24"/>
          <w:szCs w:val="24"/>
        </w:rPr>
        <w:t xml:space="preserve">the </w:t>
      </w:r>
      <w:r w:rsidRPr="00363D2E">
        <w:rPr>
          <w:rFonts w:ascii="Arial" w:eastAsia="Times New Roman" w:hAnsi="Arial" w:cs="Arial"/>
          <w:color w:val="000000"/>
          <w:kern w:val="28"/>
          <w:sz w:val="24"/>
          <w:szCs w:val="24"/>
        </w:rPr>
        <w:t>CLAMC</w:t>
      </w:r>
      <w:r w:rsidR="00F52089">
        <w:rPr>
          <w:rFonts w:ascii="Arial" w:eastAsia="Times New Roman" w:hAnsi="Arial" w:cs="Arial"/>
          <w:color w:val="000000"/>
          <w:kern w:val="28"/>
          <w:sz w:val="24"/>
          <w:szCs w:val="24"/>
        </w:rPr>
        <w:t xml:space="preserve"> veterinary staff</w:t>
      </w:r>
      <w:r w:rsidRPr="00363D2E">
        <w:rPr>
          <w:rFonts w:ascii="Arial" w:eastAsia="Times New Roman" w:hAnsi="Arial" w:cs="Arial"/>
          <w:color w:val="000000"/>
          <w:kern w:val="28"/>
          <w:sz w:val="24"/>
          <w:szCs w:val="24"/>
        </w:rPr>
        <w:t>.</w:t>
      </w:r>
    </w:p>
    <w:p w14:paraId="60B4D013" w14:textId="17F668A9" w:rsidR="00EB4E8B" w:rsidRPr="00363D2E" w:rsidRDefault="00EB4E8B" w:rsidP="00363D2E">
      <w:pPr>
        <w:pStyle w:val="ListParagraph"/>
        <w:widowControl w:val="0"/>
        <w:numPr>
          <w:ilvl w:val="0"/>
          <w:numId w:val="3"/>
        </w:numPr>
        <w:spacing w:after="0" w:line="240" w:lineRule="auto"/>
        <w:jc w:val="both"/>
        <w:rPr>
          <w:rFonts w:ascii="Arial" w:eastAsia="Times New Roman" w:hAnsi="Arial" w:cs="Arial"/>
          <w:color w:val="000000"/>
          <w:kern w:val="28"/>
          <w:sz w:val="24"/>
          <w:szCs w:val="24"/>
        </w:rPr>
      </w:pPr>
      <w:r w:rsidRPr="00363D2E">
        <w:rPr>
          <w:rFonts w:ascii="Arial" w:eastAsia="Times New Roman" w:hAnsi="Arial" w:cs="Arial"/>
          <w:color w:val="000000"/>
          <w:kern w:val="28"/>
          <w:sz w:val="24"/>
          <w:szCs w:val="24"/>
        </w:rPr>
        <w:t xml:space="preserve">Take care to avoid cuts when using sharp objects.  </w:t>
      </w:r>
    </w:p>
    <w:p w14:paraId="139F51A8" w14:textId="708C84E6" w:rsidR="00EB4E8B" w:rsidRPr="00363D2E" w:rsidRDefault="00EB4E8B" w:rsidP="00363D2E">
      <w:pPr>
        <w:pStyle w:val="ListParagraph"/>
        <w:widowControl w:val="0"/>
        <w:numPr>
          <w:ilvl w:val="0"/>
          <w:numId w:val="3"/>
        </w:numPr>
        <w:spacing w:after="0" w:line="240" w:lineRule="auto"/>
        <w:jc w:val="both"/>
        <w:rPr>
          <w:rFonts w:ascii="Arial" w:eastAsia="Times New Roman" w:hAnsi="Arial" w:cs="Arial"/>
          <w:color w:val="000000"/>
          <w:kern w:val="28"/>
          <w:sz w:val="24"/>
          <w:szCs w:val="24"/>
        </w:rPr>
      </w:pPr>
      <w:r w:rsidRPr="00363D2E">
        <w:rPr>
          <w:rFonts w:ascii="Arial" w:eastAsia="Times New Roman" w:hAnsi="Arial" w:cs="Arial"/>
          <w:color w:val="000000"/>
          <w:kern w:val="28"/>
          <w:sz w:val="24"/>
          <w:szCs w:val="24"/>
          <w:u w:val="single"/>
        </w:rPr>
        <w:t>DO NOT RECAP NEEDLES!</w:t>
      </w:r>
    </w:p>
    <w:p w14:paraId="620C4AF5"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p>
    <w:p w14:paraId="0CA48A4D" w14:textId="47C3F16B" w:rsid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Accidents happen to even the most careful workers.  Know what first aid to use if you have an accident or exposure, and always report exposures immediately to your supervisor.</w:t>
      </w:r>
    </w:p>
    <w:p w14:paraId="43116A04" w14:textId="0E1CF49F" w:rsidR="00054593" w:rsidRDefault="00054593" w:rsidP="00EB4E8B">
      <w:pPr>
        <w:widowControl w:val="0"/>
        <w:spacing w:after="0" w:line="240" w:lineRule="auto"/>
        <w:jc w:val="both"/>
        <w:rPr>
          <w:rFonts w:ascii="Arial" w:eastAsia="Times New Roman" w:hAnsi="Arial" w:cs="Arial"/>
          <w:color w:val="000000"/>
          <w:kern w:val="28"/>
          <w:sz w:val="24"/>
          <w:szCs w:val="24"/>
        </w:rPr>
      </w:pPr>
    </w:p>
    <w:p w14:paraId="07E13116" w14:textId="729DFDF2" w:rsidR="00054593" w:rsidRPr="00B75B28" w:rsidRDefault="00054593" w:rsidP="00EB4E8B">
      <w:pPr>
        <w:widowControl w:val="0"/>
        <w:spacing w:after="0" w:line="240" w:lineRule="auto"/>
        <w:jc w:val="both"/>
        <w:rPr>
          <w:rFonts w:ascii="Arial" w:eastAsia="Times New Roman" w:hAnsi="Arial" w:cs="Arial"/>
          <w:b/>
          <w:color w:val="0000FF"/>
          <w:kern w:val="28"/>
          <w:sz w:val="24"/>
          <w:szCs w:val="24"/>
        </w:rPr>
      </w:pPr>
      <w:r w:rsidRPr="00B75B28">
        <w:rPr>
          <w:rFonts w:ascii="Arial" w:eastAsia="Times New Roman" w:hAnsi="Arial" w:cs="Arial"/>
          <w:b/>
          <w:color w:val="000000"/>
          <w:kern w:val="28"/>
          <w:sz w:val="24"/>
          <w:szCs w:val="24"/>
        </w:rPr>
        <w:t>WHEN TO CONSULT with EMPLOYEE HEALTH SERVICES</w:t>
      </w:r>
    </w:p>
    <w:p w14:paraId="1F5A51AA" w14:textId="77777777" w:rsidR="00EB4E8B" w:rsidRPr="00EB4E8B" w:rsidRDefault="00EB4E8B" w:rsidP="00EB4E8B">
      <w:pPr>
        <w:widowControl w:val="0"/>
        <w:spacing w:after="0" w:line="240" w:lineRule="auto"/>
        <w:jc w:val="both"/>
        <w:rPr>
          <w:rFonts w:ascii="Garamond" w:eastAsia="Times New Roman" w:hAnsi="Garamond" w:cs="Times New Roman"/>
          <w:color w:val="000000"/>
          <w:kern w:val="28"/>
          <w:sz w:val="18"/>
          <w:szCs w:val="18"/>
        </w:rPr>
      </w:pPr>
      <w:r w:rsidRPr="00EB4E8B">
        <w:rPr>
          <w:rFonts w:ascii="Garamond" w:eastAsia="Times New Roman" w:hAnsi="Garamond" w:cs="Times New Roman"/>
          <w:color w:val="000000"/>
          <w:kern w:val="28"/>
          <w:sz w:val="18"/>
          <w:szCs w:val="18"/>
        </w:rPr>
        <w:t> </w:t>
      </w:r>
    </w:p>
    <w:p w14:paraId="66FBA83E" w14:textId="14FFD5EC" w:rsidR="00EB4E8B" w:rsidRPr="00B75B28" w:rsidRDefault="00EB4E8B">
      <w:pPr>
        <w:widowControl w:val="0"/>
        <w:spacing w:after="0" w:line="240" w:lineRule="auto"/>
        <w:jc w:val="both"/>
        <w:rPr>
          <w:rFonts w:ascii="Arial" w:eastAsia="Times New Roman" w:hAnsi="Arial" w:cs="Arial"/>
          <w:bCs/>
          <w:color w:val="000000"/>
          <w:kern w:val="28"/>
          <w:sz w:val="24"/>
          <w:szCs w:val="24"/>
        </w:rPr>
      </w:pPr>
      <w:r w:rsidRPr="00B75B28">
        <w:rPr>
          <w:rFonts w:ascii="Arial" w:eastAsia="Times New Roman" w:hAnsi="Arial" w:cs="Arial"/>
          <w:bCs/>
          <w:color w:val="000000"/>
          <w:kern w:val="28"/>
          <w:sz w:val="24"/>
          <w:szCs w:val="24"/>
        </w:rPr>
        <w:t xml:space="preserve">IF YOU ARE </w:t>
      </w:r>
      <w:r w:rsidR="004B5403">
        <w:rPr>
          <w:rFonts w:ascii="Arial" w:eastAsia="Times New Roman" w:hAnsi="Arial" w:cs="Arial"/>
          <w:bCs/>
          <w:color w:val="000000"/>
          <w:kern w:val="28"/>
          <w:sz w:val="24"/>
          <w:szCs w:val="24"/>
        </w:rPr>
        <w:t xml:space="preserve">LACTATING, </w:t>
      </w:r>
      <w:r w:rsidRPr="00B75B28">
        <w:rPr>
          <w:rFonts w:ascii="Arial" w:eastAsia="Times New Roman" w:hAnsi="Arial" w:cs="Arial"/>
          <w:bCs/>
          <w:color w:val="000000"/>
          <w:kern w:val="28"/>
          <w:sz w:val="24"/>
          <w:szCs w:val="24"/>
        </w:rPr>
        <w:t>PREGNANT OR IF YOU AND YOUR PARTNER ARE ATTEMPTING TO CONCEIVE A CHILD:</w:t>
      </w:r>
    </w:p>
    <w:p w14:paraId="5F724948" w14:textId="2A5B865D" w:rsidR="00EB4E8B" w:rsidRDefault="00507EE5" w:rsidP="00EB4E8B">
      <w:pPr>
        <w:widowControl w:val="0"/>
        <w:spacing w:after="0" w:line="240" w:lineRule="auto"/>
        <w:jc w:val="both"/>
        <w:rPr>
          <w:rFonts w:ascii="Arial" w:eastAsia="Times New Roman" w:hAnsi="Arial" w:cs="Arial"/>
          <w:color w:val="000000"/>
          <w:kern w:val="28"/>
          <w:sz w:val="24"/>
          <w:szCs w:val="24"/>
        </w:rPr>
      </w:pPr>
      <w:r>
        <w:rPr>
          <w:rFonts w:ascii="Arial" w:eastAsia="Times New Roman" w:hAnsi="Arial" w:cs="Arial"/>
          <w:color w:val="000000"/>
          <w:kern w:val="28"/>
          <w:sz w:val="24"/>
          <w:szCs w:val="24"/>
        </w:rPr>
        <w:t xml:space="preserve">Your medical history </w:t>
      </w:r>
      <w:proofErr w:type="gramStart"/>
      <w:r>
        <w:rPr>
          <w:rFonts w:ascii="Arial" w:eastAsia="Times New Roman" w:hAnsi="Arial" w:cs="Arial"/>
          <w:color w:val="000000"/>
          <w:kern w:val="28"/>
          <w:sz w:val="24"/>
          <w:szCs w:val="24"/>
        </w:rPr>
        <w:t>should be updated</w:t>
      </w:r>
      <w:proofErr w:type="gramEnd"/>
      <w:r>
        <w:rPr>
          <w:rFonts w:ascii="Arial" w:eastAsia="Times New Roman" w:hAnsi="Arial" w:cs="Arial"/>
          <w:color w:val="000000"/>
          <w:kern w:val="28"/>
          <w:sz w:val="24"/>
          <w:szCs w:val="24"/>
        </w:rPr>
        <w:t xml:space="preserve"> with EHCS if you are pregnant or attempting to conceive. </w:t>
      </w:r>
      <w:r w:rsidR="00EB4E8B" w:rsidRPr="00EB4E8B">
        <w:rPr>
          <w:rFonts w:ascii="Arial" w:eastAsia="Times New Roman" w:hAnsi="Arial" w:cs="Arial"/>
          <w:color w:val="000000"/>
          <w:kern w:val="28"/>
          <w:sz w:val="24"/>
          <w:szCs w:val="24"/>
        </w:rPr>
        <w:t xml:space="preserve">All persons, male and female, who are trying to have </w:t>
      </w:r>
      <w:proofErr w:type="gramStart"/>
      <w:r w:rsidR="00EB4E8B" w:rsidRPr="00EB4E8B">
        <w:rPr>
          <w:rFonts w:ascii="Arial" w:eastAsia="Times New Roman" w:hAnsi="Arial" w:cs="Arial"/>
          <w:color w:val="000000"/>
          <w:kern w:val="28"/>
          <w:sz w:val="24"/>
          <w:szCs w:val="24"/>
        </w:rPr>
        <w:t>children</w:t>
      </w:r>
      <w:proofErr w:type="gramEnd"/>
      <w:r w:rsidR="00EB4E8B" w:rsidRPr="00EB4E8B">
        <w:rPr>
          <w:rFonts w:ascii="Arial" w:eastAsia="Times New Roman" w:hAnsi="Arial" w:cs="Arial"/>
          <w:color w:val="000000"/>
          <w:kern w:val="28"/>
          <w:sz w:val="24"/>
          <w:szCs w:val="24"/>
        </w:rPr>
        <w:t xml:space="preserve"> should use extraordinary care to prevent toxic chemicals or infections from entering their bodies.  </w:t>
      </w:r>
      <w:proofErr w:type="gramStart"/>
      <w:r w:rsidR="00EB4E8B" w:rsidRPr="00EB4E8B">
        <w:rPr>
          <w:rFonts w:ascii="Arial" w:eastAsia="Times New Roman" w:hAnsi="Arial" w:cs="Arial"/>
          <w:color w:val="000000"/>
          <w:kern w:val="28"/>
          <w:sz w:val="24"/>
          <w:szCs w:val="24"/>
        </w:rPr>
        <w:t>Women who are pregnant</w:t>
      </w:r>
      <w:proofErr w:type="gramEnd"/>
      <w:r w:rsidR="00EB4E8B" w:rsidRPr="00EB4E8B">
        <w:rPr>
          <w:rFonts w:ascii="Arial" w:eastAsia="Times New Roman" w:hAnsi="Arial" w:cs="Arial"/>
          <w:color w:val="000000"/>
          <w:kern w:val="28"/>
          <w:sz w:val="24"/>
          <w:szCs w:val="24"/>
        </w:rPr>
        <w:t xml:space="preserve"> are at particular risk if they acquire an infectious disease</w:t>
      </w:r>
      <w:r w:rsidR="00985F1B">
        <w:rPr>
          <w:rFonts w:ascii="Arial" w:eastAsia="Times New Roman" w:hAnsi="Arial" w:cs="Arial"/>
          <w:color w:val="000000"/>
          <w:kern w:val="28"/>
          <w:sz w:val="24"/>
          <w:szCs w:val="24"/>
        </w:rPr>
        <w:t xml:space="preserve"> such as </w:t>
      </w:r>
      <w:r w:rsidR="00985F1B" w:rsidRPr="00B75B28">
        <w:rPr>
          <w:rFonts w:ascii="Arial" w:eastAsia="Times New Roman" w:hAnsi="Arial" w:cs="Arial"/>
          <w:b/>
          <w:color w:val="000000"/>
          <w:kern w:val="28"/>
          <w:sz w:val="24"/>
          <w:szCs w:val="24"/>
        </w:rPr>
        <w:t>Q FEVER</w:t>
      </w:r>
      <w:r w:rsidR="00985F1B">
        <w:rPr>
          <w:rFonts w:ascii="Arial" w:eastAsia="Times New Roman" w:hAnsi="Arial" w:cs="Arial"/>
          <w:color w:val="000000"/>
          <w:kern w:val="28"/>
          <w:sz w:val="24"/>
          <w:szCs w:val="24"/>
        </w:rPr>
        <w:t xml:space="preserve"> or </w:t>
      </w:r>
      <w:r w:rsidR="00EB4E8B" w:rsidRPr="00EB4E8B">
        <w:rPr>
          <w:rFonts w:ascii="Arial" w:eastAsia="Times New Roman" w:hAnsi="Arial" w:cs="Arial"/>
          <w:b/>
          <w:bCs/>
          <w:color w:val="000000"/>
          <w:kern w:val="28"/>
          <w:sz w:val="24"/>
          <w:szCs w:val="24"/>
        </w:rPr>
        <w:t>TOXOPLASMOSIS</w:t>
      </w:r>
      <w:r w:rsidR="00EB4E8B" w:rsidRPr="00EB4E8B">
        <w:rPr>
          <w:rFonts w:ascii="Arial" w:eastAsia="Times New Roman" w:hAnsi="Arial" w:cs="Arial"/>
          <w:color w:val="000000"/>
          <w:kern w:val="28"/>
          <w:sz w:val="24"/>
          <w:szCs w:val="24"/>
        </w:rPr>
        <w:t xml:space="preserve">.  </w:t>
      </w:r>
      <w:r w:rsidR="00985F1B">
        <w:rPr>
          <w:rFonts w:ascii="Arial" w:eastAsia="Times New Roman" w:hAnsi="Arial" w:cs="Arial"/>
          <w:color w:val="000000"/>
          <w:kern w:val="28"/>
          <w:sz w:val="24"/>
          <w:szCs w:val="24"/>
        </w:rPr>
        <w:t xml:space="preserve">Q </w:t>
      </w:r>
      <w:proofErr w:type="gramStart"/>
      <w:r w:rsidR="00985F1B">
        <w:rPr>
          <w:rFonts w:ascii="Arial" w:eastAsia="Times New Roman" w:hAnsi="Arial" w:cs="Arial"/>
          <w:color w:val="000000"/>
          <w:kern w:val="28"/>
          <w:sz w:val="24"/>
          <w:szCs w:val="24"/>
        </w:rPr>
        <w:t>Fever</w:t>
      </w:r>
      <w:proofErr w:type="gramEnd"/>
      <w:r w:rsidR="00985F1B">
        <w:rPr>
          <w:rFonts w:ascii="Arial" w:eastAsia="Times New Roman" w:hAnsi="Arial" w:cs="Arial"/>
          <w:color w:val="000000"/>
          <w:kern w:val="28"/>
          <w:sz w:val="24"/>
          <w:szCs w:val="24"/>
        </w:rPr>
        <w:t xml:space="preserve"> is caused by </w:t>
      </w:r>
      <w:r w:rsidR="004B5403">
        <w:rPr>
          <w:rFonts w:ascii="Arial" w:eastAsia="Times New Roman" w:hAnsi="Arial" w:cs="Arial"/>
          <w:color w:val="000000"/>
          <w:kern w:val="28"/>
          <w:sz w:val="24"/>
          <w:szCs w:val="24"/>
        </w:rPr>
        <w:t xml:space="preserve">the aerosol transmission of </w:t>
      </w:r>
      <w:r w:rsidR="00985F1B">
        <w:rPr>
          <w:rFonts w:ascii="Arial" w:eastAsia="Times New Roman" w:hAnsi="Arial" w:cs="Arial"/>
          <w:color w:val="000000"/>
          <w:kern w:val="28"/>
          <w:sz w:val="24"/>
          <w:szCs w:val="24"/>
        </w:rPr>
        <w:t xml:space="preserve">a bacterium </w:t>
      </w:r>
      <w:proofErr w:type="spellStart"/>
      <w:r w:rsidR="00985F1B" w:rsidRPr="00B75B28">
        <w:rPr>
          <w:rFonts w:ascii="Arial" w:eastAsia="Times New Roman" w:hAnsi="Arial" w:cs="Arial"/>
          <w:i/>
          <w:color w:val="000000"/>
          <w:kern w:val="28"/>
          <w:sz w:val="24"/>
          <w:szCs w:val="24"/>
        </w:rPr>
        <w:t>Coxiella</w:t>
      </w:r>
      <w:proofErr w:type="spellEnd"/>
      <w:r w:rsidR="00985F1B" w:rsidRPr="00B75B28">
        <w:rPr>
          <w:rFonts w:ascii="Arial" w:eastAsia="Times New Roman" w:hAnsi="Arial" w:cs="Arial"/>
          <w:i/>
          <w:color w:val="000000"/>
          <w:kern w:val="28"/>
          <w:sz w:val="24"/>
          <w:szCs w:val="24"/>
        </w:rPr>
        <w:t xml:space="preserve"> </w:t>
      </w:r>
      <w:proofErr w:type="spellStart"/>
      <w:r w:rsidR="00985F1B" w:rsidRPr="00B75B28">
        <w:rPr>
          <w:rFonts w:ascii="Arial" w:eastAsia="Times New Roman" w:hAnsi="Arial" w:cs="Arial"/>
          <w:i/>
          <w:color w:val="000000"/>
          <w:kern w:val="28"/>
          <w:sz w:val="24"/>
          <w:szCs w:val="24"/>
        </w:rPr>
        <w:t>burnetti</w:t>
      </w:r>
      <w:proofErr w:type="spellEnd"/>
      <w:r w:rsidR="00985F1B">
        <w:rPr>
          <w:rFonts w:ascii="Arial" w:eastAsia="Times New Roman" w:hAnsi="Arial" w:cs="Arial"/>
          <w:color w:val="000000"/>
          <w:kern w:val="28"/>
          <w:sz w:val="24"/>
          <w:szCs w:val="24"/>
        </w:rPr>
        <w:t>.  In research</w:t>
      </w:r>
      <w:r w:rsidR="00B75B28">
        <w:rPr>
          <w:rFonts w:ascii="Arial" w:eastAsia="Times New Roman" w:hAnsi="Arial" w:cs="Arial"/>
          <w:color w:val="000000"/>
          <w:kern w:val="28"/>
          <w:sz w:val="24"/>
          <w:szCs w:val="24"/>
        </w:rPr>
        <w:t>,</w:t>
      </w:r>
      <w:r w:rsidR="00985F1B">
        <w:rPr>
          <w:rFonts w:ascii="Arial" w:eastAsia="Times New Roman" w:hAnsi="Arial" w:cs="Arial"/>
          <w:color w:val="000000"/>
          <w:kern w:val="28"/>
          <w:sz w:val="24"/>
          <w:szCs w:val="24"/>
        </w:rPr>
        <w:t xml:space="preserve"> small ruminants and their wastes can be a source of the organism. The organism is highly concentrated in the fetus and related birth tissues in infected animals.  Infection in pregnant humans can lead to miscarriage, stillbirth, growth retardation or low birth weight in the baby and the mother is at increased risk for the chronic form of the disease.  </w:t>
      </w:r>
      <w:r w:rsidR="004B5403">
        <w:rPr>
          <w:rFonts w:ascii="Arial" w:eastAsia="Times New Roman" w:hAnsi="Arial" w:cs="Arial"/>
          <w:color w:val="000000"/>
          <w:kern w:val="28"/>
          <w:sz w:val="24"/>
          <w:szCs w:val="24"/>
        </w:rPr>
        <w:t>Lactating mothers can also pass on the disease to their child.  If you are pregnant, considering pregnancy</w:t>
      </w:r>
      <w:r w:rsidR="00B75B28">
        <w:rPr>
          <w:rFonts w:ascii="Arial" w:eastAsia="Times New Roman" w:hAnsi="Arial" w:cs="Arial"/>
          <w:color w:val="000000"/>
          <w:kern w:val="28"/>
          <w:sz w:val="24"/>
          <w:szCs w:val="24"/>
        </w:rPr>
        <w:t>,</w:t>
      </w:r>
      <w:r w:rsidR="004B5403">
        <w:rPr>
          <w:rFonts w:ascii="Arial" w:eastAsia="Times New Roman" w:hAnsi="Arial" w:cs="Arial"/>
          <w:color w:val="000000"/>
          <w:kern w:val="28"/>
          <w:sz w:val="24"/>
          <w:szCs w:val="24"/>
        </w:rPr>
        <w:t xml:space="preserve"> or lactating, consult with Employee Health Clinical Services prior to any exposure to small ruminants, their fluids or wastes.  </w:t>
      </w:r>
      <w:proofErr w:type="gramStart"/>
      <w:r w:rsidR="00EB4E8B" w:rsidRPr="00EB4E8B">
        <w:rPr>
          <w:rFonts w:ascii="Arial" w:eastAsia="Times New Roman" w:hAnsi="Arial" w:cs="Arial"/>
          <w:color w:val="000000"/>
          <w:kern w:val="28"/>
          <w:sz w:val="24"/>
          <w:szCs w:val="24"/>
        </w:rPr>
        <w:t>Toxoplasmosis is caused by a protozoan agent carried by cats and some other species of animals</w:t>
      </w:r>
      <w:proofErr w:type="gramEnd"/>
      <w:r w:rsidR="00EB4E8B" w:rsidRPr="00EB4E8B">
        <w:rPr>
          <w:rFonts w:ascii="Arial" w:eastAsia="Times New Roman" w:hAnsi="Arial" w:cs="Arial"/>
          <w:color w:val="000000"/>
          <w:kern w:val="28"/>
          <w:sz w:val="24"/>
          <w:szCs w:val="24"/>
        </w:rPr>
        <w:t xml:space="preserve">.  Pregnant women </w:t>
      </w:r>
      <w:proofErr w:type="gramStart"/>
      <w:r w:rsidR="00EB4E8B" w:rsidRPr="00EB4E8B">
        <w:rPr>
          <w:rFonts w:ascii="Arial" w:eastAsia="Times New Roman" w:hAnsi="Arial" w:cs="Arial"/>
          <w:color w:val="000000"/>
          <w:kern w:val="28"/>
          <w:sz w:val="24"/>
          <w:szCs w:val="24"/>
        </w:rPr>
        <w:t xml:space="preserve">who have never had this infection and get it </w:t>
      </w:r>
      <w:r w:rsidR="00B75B28">
        <w:rPr>
          <w:rFonts w:ascii="Arial" w:eastAsia="Times New Roman" w:hAnsi="Arial" w:cs="Arial"/>
          <w:color w:val="000000"/>
          <w:kern w:val="28"/>
          <w:sz w:val="24"/>
          <w:szCs w:val="24"/>
        </w:rPr>
        <w:t>during</w:t>
      </w:r>
      <w:r w:rsidR="00EB4E8B" w:rsidRPr="00EB4E8B">
        <w:rPr>
          <w:rFonts w:ascii="Arial" w:eastAsia="Times New Roman" w:hAnsi="Arial" w:cs="Arial"/>
          <w:color w:val="000000"/>
          <w:kern w:val="28"/>
          <w:sz w:val="24"/>
          <w:szCs w:val="24"/>
        </w:rPr>
        <w:t xml:space="preserve"> pregnancy</w:t>
      </w:r>
      <w:proofErr w:type="gramEnd"/>
      <w:r w:rsidR="00EB4E8B" w:rsidRPr="00EB4E8B">
        <w:rPr>
          <w:rFonts w:ascii="Arial" w:eastAsia="Times New Roman" w:hAnsi="Arial" w:cs="Arial"/>
          <w:color w:val="000000"/>
          <w:kern w:val="28"/>
          <w:sz w:val="24"/>
          <w:szCs w:val="24"/>
        </w:rPr>
        <w:t xml:space="preserve"> can pass it on to their fetus.  Although the disease is very mild in healthy adults, it can cause devastating illness in the fetus.  Gloves </w:t>
      </w:r>
      <w:proofErr w:type="gramStart"/>
      <w:r w:rsidR="00EB4E8B" w:rsidRPr="00EB4E8B">
        <w:rPr>
          <w:rFonts w:ascii="Arial" w:eastAsia="Times New Roman" w:hAnsi="Arial" w:cs="Arial"/>
          <w:color w:val="000000"/>
          <w:kern w:val="28"/>
          <w:sz w:val="24"/>
          <w:szCs w:val="24"/>
        </w:rPr>
        <w:t>should be worn</w:t>
      </w:r>
      <w:proofErr w:type="gramEnd"/>
      <w:r w:rsidR="00EB4E8B" w:rsidRPr="00EB4E8B">
        <w:rPr>
          <w:rFonts w:ascii="Arial" w:eastAsia="Times New Roman" w:hAnsi="Arial" w:cs="Arial"/>
          <w:color w:val="000000"/>
          <w:kern w:val="28"/>
          <w:sz w:val="24"/>
          <w:szCs w:val="24"/>
        </w:rPr>
        <w:t xml:space="preserve"> when working in any areas potentially contaminated with cat feces.  </w:t>
      </w:r>
      <w:r w:rsidR="007348C4">
        <w:rPr>
          <w:rFonts w:ascii="Arial" w:eastAsia="Times New Roman" w:hAnsi="Arial" w:cs="Arial"/>
          <w:color w:val="000000"/>
          <w:kern w:val="28"/>
          <w:sz w:val="24"/>
          <w:szCs w:val="24"/>
        </w:rPr>
        <w:t xml:space="preserve">Hands </w:t>
      </w:r>
      <w:proofErr w:type="gramStart"/>
      <w:r w:rsidR="007348C4">
        <w:rPr>
          <w:rFonts w:ascii="Arial" w:eastAsia="Times New Roman" w:hAnsi="Arial" w:cs="Arial"/>
          <w:color w:val="000000"/>
          <w:kern w:val="28"/>
          <w:sz w:val="24"/>
          <w:szCs w:val="24"/>
        </w:rPr>
        <w:t>should be washed</w:t>
      </w:r>
      <w:proofErr w:type="gramEnd"/>
      <w:r w:rsidR="00EB4E8B" w:rsidRPr="00EB4E8B">
        <w:rPr>
          <w:rFonts w:ascii="Arial" w:eastAsia="Times New Roman" w:hAnsi="Arial" w:cs="Arial"/>
          <w:color w:val="000000"/>
          <w:kern w:val="28"/>
          <w:sz w:val="24"/>
          <w:szCs w:val="24"/>
        </w:rPr>
        <w:t xml:space="preserve"> thoroughly after handling any potentially infected materials. Women who are pregnant or planning children </w:t>
      </w:r>
      <w:r w:rsidR="004B5403">
        <w:rPr>
          <w:rFonts w:ascii="Arial" w:eastAsia="Times New Roman" w:hAnsi="Arial" w:cs="Arial"/>
          <w:color w:val="000000"/>
          <w:kern w:val="28"/>
          <w:sz w:val="24"/>
          <w:szCs w:val="24"/>
        </w:rPr>
        <w:t xml:space="preserve">or lactating should discuss the health risks and precautions with </w:t>
      </w:r>
      <w:r w:rsidR="00EB4E8B" w:rsidRPr="00EB4E8B">
        <w:rPr>
          <w:rFonts w:ascii="Arial" w:eastAsia="Times New Roman" w:hAnsi="Arial" w:cs="Arial"/>
          <w:color w:val="000000"/>
          <w:kern w:val="28"/>
          <w:sz w:val="24"/>
          <w:szCs w:val="24"/>
        </w:rPr>
        <w:t xml:space="preserve">can ask to have an antibody test performed by their obstetricians or by Employee Health Clinical Services.  </w:t>
      </w:r>
    </w:p>
    <w:p w14:paraId="633C74E2" w14:textId="215CF8B7" w:rsidR="003E632C" w:rsidRDefault="003E632C" w:rsidP="00EB4E8B">
      <w:pPr>
        <w:widowControl w:val="0"/>
        <w:spacing w:after="0" w:line="240" w:lineRule="auto"/>
        <w:jc w:val="both"/>
        <w:rPr>
          <w:rFonts w:ascii="Arial" w:eastAsia="Times New Roman" w:hAnsi="Arial" w:cs="Arial"/>
          <w:color w:val="000000"/>
          <w:kern w:val="28"/>
          <w:sz w:val="24"/>
          <w:szCs w:val="24"/>
        </w:rPr>
      </w:pPr>
    </w:p>
    <w:p w14:paraId="06BE4C91" w14:textId="2D1ED507" w:rsidR="003E632C" w:rsidRDefault="003E632C" w:rsidP="00EB4E8B">
      <w:pPr>
        <w:widowControl w:val="0"/>
        <w:spacing w:after="0" w:line="240" w:lineRule="auto"/>
        <w:jc w:val="both"/>
        <w:rPr>
          <w:rFonts w:ascii="Arial" w:eastAsia="Times New Roman" w:hAnsi="Arial" w:cs="Arial"/>
          <w:color w:val="000000"/>
          <w:kern w:val="28"/>
          <w:sz w:val="24"/>
          <w:szCs w:val="24"/>
        </w:rPr>
      </w:pPr>
      <w:proofErr w:type="gramStart"/>
      <w:r w:rsidRPr="003E632C">
        <w:rPr>
          <w:rFonts w:ascii="Arial" w:eastAsia="Times New Roman" w:hAnsi="Arial" w:cs="Arial"/>
          <w:color w:val="000000"/>
          <w:kern w:val="28"/>
          <w:sz w:val="24"/>
          <w:szCs w:val="24"/>
        </w:rPr>
        <w:t>There are many hazardous chemical agents that</w:t>
      </w:r>
      <w:proofErr w:type="gramEnd"/>
      <w:r w:rsidRPr="003E632C">
        <w:rPr>
          <w:rFonts w:ascii="Arial" w:eastAsia="Times New Roman" w:hAnsi="Arial" w:cs="Arial"/>
          <w:color w:val="000000"/>
          <w:kern w:val="28"/>
          <w:sz w:val="24"/>
          <w:szCs w:val="24"/>
        </w:rPr>
        <w:t xml:space="preserve"> should not be used by pregnant women. Risks and guidance </w:t>
      </w:r>
      <w:proofErr w:type="gramStart"/>
      <w:r w:rsidRPr="003E632C">
        <w:rPr>
          <w:rFonts w:ascii="Arial" w:eastAsia="Times New Roman" w:hAnsi="Arial" w:cs="Arial"/>
          <w:color w:val="000000"/>
          <w:kern w:val="28"/>
          <w:sz w:val="24"/>
          <w:szCs w:val="24"/>
        </w:rPr>
        <w:t>are provided</w:t>
      </w:r>
      <w:proofErr w:type="gramEnd"/>
      <w:r w:rsidRPr="003E632C">
        <w:rPr>
          <w:rFonts w:ascii="Arial" w:eastAsia="Times New Roman" w:hAnsi="Arial" w:cs="Arial"/>
          <w:color w:val="000000"/>
          <w:kern w:val="28"/>
          <w:sz w:val="24"/>
          <w:szCs w:val="24"/>
        </w:rPr>
        <w:t xml:space="preserve"> in the corresponding Chemical Safety Committee applications. </w:t>
      </w:r>
      <w:r w:rsidR="00B75B28">
        <w:rPr>
          <w:rFonts w:ascii="Arial" w:eastAsia="Times New Roman" w:hAnsi="Arial" w:cs="Arial"/>
          <w:color w:val="000000"/>
          <w:kern w:val="28"/>
          <w:sz w:val="24"/>
          <w:szCs w:val="24"/>
        </w:rPr>
        <w:t xml:space="preserve">Additionally, exposure to inhaled anesthetics such as isoflurane increases the risk of miscarriage. EHCS can advise on preventative measures to take if working with gas anesthetics is a requirement of your position. </w:t>
      </w:r>
      <w:r w:rsidRPr="003E632C">
        <w:rPr>
          <w:rFonts w:ascii="Arial" w:eastAsia="Times New Roman" w:hAnsi="Arial" w:cs="Arial"/>
          <w:color w:val="000000"/>
          <w:kern w:val="28"/>
          <w:sz w:val="24"/>
          <w:szCs w:val="24"/>
        </w:rPr>
        <w:t>Personnel that have concerns about a specific agent or experiment should contact their supervisor or the Chemical Safety office</w:t>
      </w:r>
      <w:r w:rsidR="00507EE5">
        <w:rPr>
          <w:rFonts w:ascii="Arial" w:eastAsia="Times New Roman" w:hAnsi="Arial" w:cs="Arial"/>
          <w:color w:val="000000"/>
          <w:kern w:val="28"/>
          <w:sz w:val="24"/>
          <w:szCs w:val="24"/>
        </w:rPr>
        <w:t xml:space="preserve"> at 713-500-5832</w:t>
      </w:r>
      <w:r w:rsidRPr="003E632C">
        <w:rPr>
          <w:rFonts w:ascii="Arial" w:eastAsia="Times New Roman" w:hAnsi="Arial" w:cs="Arial"/>
          <w:color w:val="000000"/>
          <w:kern w:val="28"/>
          <w:sz w:val="24"/>
          <w:szCs w:val="24"/>
        </w:rPr>
        <w:t xml:space="preserve"> for additional information.</w:t>
      </w:r>
    </w:p>
    <w:p w14:paraId="11960210" w14:textId="42D9C880" w:rsidR="004B5403" w:rsidRDefault="004B5403" w:rsidP="00EB4E8B">
      <w:pPr>
        <w:widowControl w:val="0"/>
        <w:spacing w:after="0" w:line="240" w:lineRule="auto"/>
        <w:jc w:val="both"/>
        <w:rPr>
          <w:rFonts w:ascii="Arial" w:eastAsia="Times New Roman" w:hAnsi="Arial" w:cs="Arial"/>
          <w:color w:val="000000"/>
          <w:kern w:val="28"/>
          <w:sz w:val="24"/>
          <w:szCs w:val="24"/>
        </w:rPr>
      </w:pPr>
    </w:p>
    <w:p w14:paraId="1BE1C5C4" w14:textId="77777777" w:rsidR="004B5403" w:rsidRPr="004B5403" w:rsidRDefault="004B5403" w:rsidP="004B5403">
      <w:pPr>
        <w:widowControl w:val="0"/>
        <w:spacing w:after="0" w:line="240" w:lineRule="auto"/>
        <w:jc w:val="both"/>
        <w:rPr>
          <w:rFonts w:ascii="Arial" w:eastAsia="Times New Roman" w:hAnsi="Arial" w:cs="Arial"/>
          <w:color w:val="000000"/>
          <w:kern w:val="28"/>
          <w:sz w:val="24"/>
          <w:szCs w:val="24"/>
        </w:rPr>
      </w:pPr>
      <w:r w:rsidRPr="004B5403">
        <w:rPr>
          <w:rFonts w:ascii="Arial" w:eastAsia="Times New Roman" w:hAnsi="Arial" w:cs="Arial"/>
          <w:color w:val="000000"/>
          <w:kern w:val="28"/>
          <w:sz w:val="24"/>
          <w:szCs w:val="24"/>
        </w:rPr>
        <w:t>IF YOU HAVE A CHRONIC ILLNESS:</w:t>
      </w:r>
    </w:p>
    <w:p w14:paraId="37EDA22E" w14:textId="1E4875A3" w:rsidR="004B5403" w:rsidRPr="00EB4E8B" w:rsidRDefault="004B5403" w:rsidP="004B5403">
      <w:pPr>
        <w:widowControl w:val="0"/>
        <w:spacing w:after="0" w:line="240" w:lineRule="auto"/>
        <w:jc w:val="both"/>
        <w:rPr>
          <w:rFonts w:ascii="Arial" w:eastAsia="Times New Roman" w:hAnsi="Arial" w:cs="Arial"/>
          <w:color w:val="000000"/>
          <w:kern w:val="28"/>
          <w:sz w:val="24"/>
          <w:szCs w:val="24"/>
        </w:rPr>
      </w:pPr>
      <w:r w:rsidRPr="004B5403">
        <w:rPr>
          <w:rFonts w:ascii="Arial" w:eastAsia="Times New Roman" w:hAnsi="Arial" w:cs="Arial"/>
          <w:color w:val="000000"/>
          <w:kern w:val="28"/>
          <w:sz w:val="24"/>
          <w:szCs w:val="24"/>
        </w:rPr>
        <w:t xml:space="preserve">If you </w:t>
      </w:r>
      <w:proofErr w:type="gramStart"/>
      <w:r w:rsidRPr="004B5403">
        <w:rPr>
          <w:rFonts w:ascii="Arial" w:eastAsia="Times New Roman" w:hAnsi="Arial" w:cs="Arial"/>
          <w:color w:val="000000"/>
          <w:kern w:val="28"/>
          <w:sz w:val="24"/>
          <w:szCs w:val="24"/>
        </w:rPr>
        <w:t>are being treated</w:t>
      </w:r>
      <w:proofErr w:type="gramEnd"/>
      <w:r w:rsidRPr="004B5403">
        <w:rPr>
          <w:rFonts w:ascii="Arial" w:eastAsia="Times New Roman" w:hAnsi="Arial" w:cs="Arial"/>
          <w:color w:val="000000"/>
          <w:kern w:val="28"/>
          <w:sz w:val="24"/>
          <w:szCs w:val="24"/>
        </w:rPr>
        <w:t xml:space="preserve"> for a chronic illness, notify Employee Health Clinical Services </w:t>
      </w:r>
      <w:r w:rsidRPr="004B5403">
        <w:rPr>
          <w:rFonts w:ascii="Arial" w:eastAsia="Times New Roman" w:hAnsi="Arial" w:cs="Arial"/>
          <w:color w:val="000000"/>
          <w:kern w:val="28"/>
          <w:sz w:val="24"/>
          <w:szCs w:val="24"/>
        </w:rPr>
        <w:lastRenderedPageBreak/>
        <w:t>before you have animal contact.  Diseases that lower your immunity, such as HIV infection and cancer, as well as drugs that lower immunity, like prednisone</w:t>
      </w:r>
      <w:r w:rsidR="00B75B28">
        <w:rPr>
          <w:rFonts w:ascii="Arial" w:eastAsia="Times New Roman" w:hAnsi="Arial" w:cs="Arial"/>
          <w:color w:val="000000"/>
          <w:kern w:val="28"/>
          <w:sz w:val="24"/>
          <w:szCs w:val="24"/>
        </w:rPr>
        <w:t xml:space="preserve">, </w:t>
      </w:r>
      <w:proofErr w:type="spellStart"/>
      <w:r w:rsidR="00B75B28">
        <w:rPr>
          <w:rFonts w:ascii="Arial" w:eastAsia="Times New Roman" w:hAnsi="Arial" w:cs="Arial"/>
          <w:color w:val="000000"/>
          <w:kern w:val="28"/>
          <w:sz w:val="24"/>
          <w:szCs w:val="24"/>
        </w:rPr>
        <w:t>Humira</w:t>
      </w:r>
      <w:proofErr w:type="spellEnd"/>
      <w:r w:rsidR="00B75B28">
        <w:rPr>
          <w:rFonts w:ascii="Arial" w:eastAsia="Times New Roman" w:hAnsi="Arial" w:cs="Arial"/>
          <w:color w:val="000000"/>
          <w:kern w:val="28"/>
          <w:sz w:val="24"/>
          <w:szCs w:val="24"/>
        </w:rPr>
        <w:t>, and many others</w:t>
      </w:r>
      <w:r w:rsidRPr="004B5403">
        <w:rPr>
          <w:rFonts w:ascii="Arial" w:eastAsia="Times New Roman" w:hAnsi="Arial" w:cs="Arial"/>
          <w:color w:val="000000"/>
          <w:kern w:val="28"/>
          <w:sz w:val="24"/>
          <w:szCs w:val="24"/>
        </w:rPr>
        <w:t>, may put you at increased risk of contracting a zoonotic infection. Exposures to certain animal species may be unsafe for you.</w:t>
      </w:r>
    </w:p>
    <w:p w14:paraId="3E724B8A" w14:textId="77777777" w:rsidR="00EB4E8B" w:rsidRPr="00EB4E8B" w:rsidRDefault="00EB4E8B" w:rsidP="00EB4E8B">
      <w:pPr>
        <w:widowControl w:val="0"/>
        <w:spacing w:after="0" w:line="240" w:lineRule="auto"/>
        <w:jc w:val="both"/>
        <w:rPr>
          <w:rFonts w:ascii="Arial" w:eastAsia="Times New Roman" w:hAnsi="Arial" w:cs="Arial"/>
          <w:b/>
          <w:bCs/>
          <w:caps/>
          <w:color w:val="000000"/>
          <w:kern w:val="28"/>
          <w:sz w:val="24"/>
          <w:szCs w:val="24"/>
        </w:rPr>
      </w:pPr>
    </w:p>
    <w:p w14:paraId="41C8B4B1" w14:textId="77777777" w:rsidR="00EB4E8B" w:rsidRPr="00EB4E8B" w:rsidRDefault="00EB4E8B" w:rsidP="00EB4E8B">
      <w:pPr>
        <w:widowControl w:val="0"/>
        <w:spacing w:after="0" w:line="240" w:lineRule="auto"/>
        <w:jc w:val="both"/>
        <w:rPr>
          <w:rFonts w:ascii="Arial" w:eastAsia="Times New Roman" w:hAnsi="Arial" w:cs="Arial"/>
          <w:b/>
          <w:bCs/>
          <w:caps/>
          <w:color w:val="000000"/>
          <w:kern w:val="28"/>
          <w:sz w:val="24"/>
          <w:szCs w:val="24"/>
        </w:rPr>
      </w:pPr>
      <w:r w:rsidRPr="00EB4E8B">
        <w:rPr>
          <w:rFonts w:ascii="Arial" w:eastAsia="Times New Roman" w:hAnsi="Arial" w:cs="Arial"/>
          <w:b/>
          <w:bCs/>
          <w:caps/>
          <w:color w:val="000000"/>
          <w:kern w:val="28"/>
          <w:sz w:val="24"/>
          <w:szCs w:val="24"/>
        </w:rPr>
        <w:t>Diseases Transmitted from Animals to Humans</w:t>
      </w:r>
    </w:p>
    <w:p w14:paraId="4BC8AFAF" w14:textId="5C3B7B4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xml:space="preserve">Humans do not usually “catch” infectious diseases that affect animals.  However, there are some important exceptions.  Infections of animals may sometimes cause very serious disease in people.  These infections, which begin in animals, but </w:t>
      </w:r>
      <w:proofErr w:type="gramStart"/>
      <w:r w:rsidRPr="00EB4E8B">
        <w:rPr>
          <w:rFonts w:ascii="Arial" w:eastAsia="Times New Roman" w:hAnsi="Arial" w:cs="Arial"/>
          <w:color w:val="000000"/>
          <w:kern w:val="28"/>
          <w:sz w:val="24"/>
          <w:szCs w:val="24"/>
        </w:rPr>
        <w:t>are then transmitted</w:t>
      </w:r>
      <w:proofErr w:type="gramEnd"/>
      <w:r w:rsidRPr="00EB4E8B">
        <w:rPr>
          <w:rFonts w:ascii="Arial" w:eastAsia="Times New Roman" w:hAnsi="Arial" w:cs="Arial"/>
          <w:color w:val="000000"/>
          <w:kern w:val="28"/>
          <w:sz w:val="24"/>
          <w:szCs w:val="24"/>
        </w:rPr>
        <w:t xml:space="preserve"> to humans, are called </w:t>
      </w:r>
      <w:r w:rsidRPr="00EB4E8B">
        <w:rPr>
          <w:rFonts w:ascii="Arial" w:eastAsia="Times New Roman" w:hAnsi="Arial" w:cs="Arial"/>
          <w:b/>
          <w:bCs/>
          <w:color w:val="000000"/>
          <w:kern w:val="28"/>
          <w:sz w:val="24"/>
          <w:szCs w:val="24"/>
        </w:rPr>
        <w:t xml:space="preserve">zoonotic diseases, </w:t>
      </w:r>
      <w:r w:rsidRPr="00EB4E8B">
        <w:rPr>
          <w:rFonts w:ascii="Arial" w:eastAsia="Times New Roman" w:hAnsi="Arial" w:cs="Arial"/>
          <w:b/>
          <w:bCs/>
          <w:iCs/>
          <w:color w:val="000000"/>
          <w:kern w:val="28"/>
          <w:sz w:val="24"/>
          <w:szCs w:val="24"/>
        </w:rPr>
        <w:t xml:space="preserve">or </w:t>
      </w:r>
      <w:proofErr w:type="spellStart"/>
      <w:r w:rsidRPr="00EB4E8B">
        <w:rPr>
          <w:rFonts w:ascii="Arial" w:eastAsia="Times New Roman" w:hAnsi="Arial" w:cs="Arial"/>
          <w:b/>
          <w:bCs/>
          <w:iCs/>
          <w:color w:val="000000"/>
          <w:kern w:val="28"/>
          <w:sz w:val="24"/>
          <w:szCs w:val="24"/>
        </w:rPr>
        <w:t>zoonoses</w:t>
      </w:r>
      <w:proofErr w:type="spellEnd"/>
      <w:r w:rsidRPr="00EB4E8B">
        <w:rPr>
          <w:rFonts w:ascii="Arial" w:eastAsia="Times New Roman" w:hAnsi="Arial" w:cs="Arial"/>
          <w:iCs/>
          <w:color w:val="000000"/>
          <w:kern w:val="28"/>
          <w:sz w:val="24"/>
          <w:szCs w:val="24"/>
        </w:rPr>
        <w:t xml:space="preserve">.  In many cases, the animals do not look or act sick.  Although the animals have developed resistance to their own </w:t>
      </w:r>
      <w:r w:rsidR="00A70369">
        <w:rPr>
          <w:rFonts w:ascii="Arial" w:eastAsia="Times New Roman" w:hAnsi="Arial" w:cs="Arial"/>
          <w:iCs/>
          <w:color w:val="000000"/>
          <w:kern w:val="28"/>
          <w:sz w:val="24"/>
          <w:szCs w:val="24"/>
        </w:rPr>
        <w:t>pathogens</w:t>
      </w:r>
      <w:r w:rsidRPr="00EB4E8B">
        <w:rPr>
          <w:rFonts w:ascii="Arial" w:eastAsia="Times New Roman" w:hAnsi="Arial" w:cs="Arial"/>
          <w:iCs/>
          <w:color w:val="000000"/>
          <w:kern w:val="28"/>
          <w:sz w:val="24"/>
          <w:szCs w:val="24"/>
        </w:rPr>
        <w:t xml:space="preserve">, humans with no previous exposure to these infectious agents lack protective immunity.  Some zoonotic infections can cause catastrophic illness in humans.  </w:t>
      </w:r>
    </w:p>
    <w:p w14:paraId="2B21405B" w14:textId="77777777" w:rsidR="00EB4E8B" w:rsidRPr="00EB4E8B" w:rsidRDefault="00EB4E8B" w:rsidP="00EB4E8B">
      <w:pPr>
        <w:widowControl w:val="0"/>
        <w:spacing w:after="0" w:line="240" w:lineRule="auto"/>
        <w:jc w:val="both"/>
        <w:rPr>
          <w:rFonts w:ascii="Garamond" w:eastAsia="Times New Roman" w:hAnsi="Garamond" w:cs="Times New Roman"/>
          <w:color w:val="000000"/>
          <w:kern w:val="28"/>
          <w:sz w:val="18"/>
          <w:szCs w:val="18"/>
        </w:rPr>
      </w:pPr>
      <w:r w:rsidRPr="00EB4E8B">
        <w:rPr>
          <w:rFonts w:ascii="Garamond" w:eastAsia="Times New Roman" w:hAnsi="Garamond" w:cs="Times New Roman"/>
          <w:color w:val="000000"/>
          <w:kern w:val="28"/>
          <w:sz w:val="18"/>
          <w:szCs w:val="18"/>
        </w:rPr>
        <w:t> </w:t>
      </w:r>
    </w:p>
    <w:p w14:paraId="35AEAC6A"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aps/>
          <w:color w:val="000000"/>
          <w:kern w:val="28"/>
          <w:sz w:val="24"/>
          <w:szCs w:val="24"/>
        </w:rPr>
        <w:t>The following illnesses can occur after exposure to many different kinds of animals</w:t>
      </w:r>
      <w:r w:rsidRPr="00EB4E8B">
        <w:rPr>
          <w:rFonts w:ascii="Arial" w:eastAsia="Times New Roman" w:hAnsi="Arial" w:cs="Arial"/>
          <w:color w:val="000000"/>
          <w:kern w:val="28"/>
          <w:sz w:val="24"/>
          <w:szCs w:val="24"/>
        </w:rPr>
        <w:t>:</w:t>
      </w:r>
    </w:p>
    <w:p w14:paraId="091931AF" w14:textId="77777777" w:rsidR="00EB4E8B" w:rsidRPr="00EB4E8B" w:rsidRDefault="00EB4E8B" w:rsidP="00EB4E8B">
      <w:pPr>
        <w:widowControl w:val="0"/>
        <w:spacing w:after="0" w:line="240" w:lineRule="auto"/>
        <w:jc w:val="both"/>
        <w:rPr>
          <w:rFonts w:ascii="Arial" w:eastAsia="Times New Roman" w:hAnsi="Arial" w:cs="Arial"/>
          <w:b/>
          <w:bCs/>
          <w:caps/>
          <w:color w:val="000000"/>
          <w:kern w:val="28"/>
          <w:sz w:val="24"/>
          <w:szCs w:val="24"/>
        </w:rPr>
      </w:pPr>
    </w:p>
    <w:p w14:paraId="2693AB84"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r w:rsidRPr="00EB4E8B">
        <w:rPr>
          <w:rFonts w:ascii="Arial" w:eastAsia="Times New Roman" w:hAnsi="Arial" w:cs="Arial"/>
          <w:b/>
          <w:bCs/>
          <w:caps/>
          <w:color w:val="000000"/>
          <w:kern w:val="28"/>
          <w:sz w:val="24"/>
          <w:szCs w:val="24"/>
        </w:rPr>
        <w:t>Animal allergy</w:t>
      </w:r>
    </w:p>
    <w:p w14:paraId="0A27AF7D"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u w:val="single"/>
        </w:rPr>
      </w:pPr>
      <w:r w:rsidRPr="00EB4E8B">
        <w:rPr>
          <w:rFonts w:ascii="Arial" w:eastAsia="Times New Roman" w:hAnsi="Arial" w:cs="Arial"/>
          <w:color w:val="000000"/>
          <w:kern w:val="28"/>
          <w:sz w:val="24"/>
          <w:szCs w:val="24"/>
        </w:rPr>
        <w:t xml:space="preserve">Allergy to animals can develop in anyone who has animal contact, or who breathes the same air as animals.  Symptoms of animal allergy include sneezing, red or itchy eyes, hives, and wheezing and shortness of breath.  Report these symptoms immediately to your supervisor and to Employee Health Clinical Services if they occur. Any symptoms that cause difficulty in breathing </w:t>
      </w:r>
      <w:proofErr w:type="gramStart"/>
      <w:r w:rsidRPr="00EB4E8B">
        <w:rPr>
          <w:rFonts w:ascii="Arial" w:eastAsia="Times New Roman" w:hAnsi="Arial" w:cs="Arial"/>
          <w:color w:val="000000"/>
          <w:kern w:val="28"/>
          <w:sz w:val="24"/>
          <w:szCs w:val="24"/>
        </w:rPr>
        <w:t>should be treated</w:t>
      </w:r>
      <w:proofErr w:type="gramEnd"/>
      <w:r w:rsidRPr="00EB4E8B">
        <w:rPr>
          <w:rFonts w:ascii="Arial" w:eastAsia="Times New Roman" w:hAnsi="Arial" w:cs="Arial"/>
          <w:color w:val="000000"/>
          <w:kern w:val="28"/>
          <w:sz w:val="24"/>
          <w:szCs w:val="24"/>
        </w:rPr>
        <w:t xml:space="preserve"> in an emergency room as soon as possible. </w:t>
      </w:r>
      <w:r w:rsidRPr="00EB4E8B">
        <w:rPr>
          <w:rFonts w:ascii="Arial" w:eastAsia="Times New Roman" w:hAnsi="Arial" w:cs="Arial"/>
          <w:color w:val="000000"/>
          <w:kern w:val="28"/>
          <w:sz w:val="24"/>
          <w:szCs w:val="24"/>
          <w:u w:val="single"/>
        </w:rPr>
        <w:t>Animal allergy is the most common work-related illness seen in animal workers.</w:t>
      </w:r>
    </w:p>
    <w:p w14:paraId="2F83FB4B" w14:textId="77777777" w:rsidR="00EB4E8B" w:rsidRPr="00EB4E8B" w:rsidRDefault="00EB4E8B" w:rsidP="00EB4E8B">
      <w:pPr>
        <w:widowControl w:val="0"/>
        <w:spacing w:after="0" w:line="240" w:lineRule="auto"/>
        <w:jc w:val="both"/>
        <w:rPr>
          <w:rFonts w:ascii="Arial" w:eastAsia="Times New Roman" w:hAnsi="Arial" w:cs="Arial"/>
          <w:b/>
          <w:bCs/>
          <w:caps/>
          <w:color w:val="000000"/>
          <w:kern w:val="28"/>
          <w:sz w:val="24"/>
          <w:szCs w:val="24"/>
        </w:rPr>
      </w:pPr>
    </w:p>
    <w:p w14:paraId="754C3E84"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r w:rsidRPr="00EB4E8B">
        <w:rPr>
          <w:rFonts w:ascii="Arial" w:eastAsia="Times New Roman" w:hAnsi="Arial" w:cs="Arial"/>
          <w:b/>
          <w:bCs/>
          <w:caps/>
          <w:color w:val="000000"/>
          <w:kern w:val="28"/>
          <w:sz w:val="24"/>
          <w:szCs w:val="24"/>
        </w:rPr>
        <w:t>Diarrheas</w:t>
      </w:r>
    </w:p>
    <w:p w14:paraId="090738BB"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iCs/>
          <w:color w:val="000000"/>
          <w:kern w:val="28"/>
          <w:sz w:val="24"/>
          <w:szCs w:val="24"/>
        </w:rPr>
        <w:t xml:space="preserve">Many species of animals carry both bacteria and protozoa that can cause diarrhea, such as </w:t>
      </w:r>
      <w:r w:rsidRPr="00EB4E8B">
        <w:rPr>
          <w:rFonts w:ascii="Arial" w:eastAsia="Times New Roman" w:hAnsi="Arial" w:cs="Arial"/>
          <w:b/>
          <w:bCs/>
          <w:iCs/>
          <w:color w:val="000000"/>
          <w:kern w:val="28"/>
          <w:sz w:val="24"/>
          <w:szCs w:val="24"/>
        </w:rPr>
        <w:t xml:space="preserve">salmonella, </w:t>
      </w:r>
      <w:proofErr w:type="spellStart"/>
      <w:r w:rsidRPr="00EB4E8B">
        <w:rPr>
          <w:rFonts w:ascii="Arial" w:eastAsia="Times New Roman" w:hAnsi="Arial" w:cs="Arial"/>
          <w:b/>
          <w:bCs/>
          <w:iCs/>
          <w:color w:val="000000"/>
          <w:kern w:val="28"/>
          <w:sz w:val="24"/>
          <w:szCs w:val="24"/>
        </w:rPr>
        <w:t>shigella</w:t>
      </w:r>
      <w:proofErr w:type="spellEnd"/>
      <w:r w:rsidRPr="00EB4E8B">
        <w:rPr>
          <w:rFonts w:ascii="Arial" w:eastAsia="Times New Roman" w:hAnsi="Arial" w:cs="Arial"/>
          <w:b/>
          <w:bCs/>
          <w:iCs/>
          <w:color w:val="000000"/>
          <w:kern w:val="28"/>
          <w:sz w:val="24"/>
          <w:szCs w:val="24"/>
        </w:rPr>
        <w:t>, campylobacter</w:t>
      </w:r>
      <w:r w:rsidRPr="00EB4E8B">
        <w:rPr>
          <w:rFonts w:ascii="Arial" w:eastAsia="Times New Roman" w:hAnsi="Arial" w:cs="Arial"/>
          <w:iCs/>
          <w:color w:val="000000"/>
          <w:kern w:val="28"/>
          <w:sz w:val="24"/>
          <w:szCs w:val="24"/>
        </w:rPr>
        <w:t xml:space="preserve">, and </w:t>
      </w:r>
      <w:r w:rsidRPr="00EB4E8B">
        <w:rPr>
          <w:rFonts w:ascii="Arial" w:eastAsia="Times New Roman" w:hAnsi="Arial" w:cs="Arial"/>
          <w:b/>
          <w:bCs/>
          <w:iCs/>
          <w:color w:val="000000"/>
          <w:kern w:val="28"/>
          <w:sz w:val="24"/>
          <w:szCs w:val="24"/>
        </w:rPr>
        <w:t xml:space="preserve">amoebae.  </w:t>
      </w:r>
      <w:r w:rsidRPr="00EB4E8B">
        <w:rPr>
          <w:rFonts w:ascii="Arial" w:eastAsia="Times New Roman" w:hAnsi="Arial" w:cs="Arial"/>
          <w:iCs/>
          <w:color w:val="000000"/>
          <w:kern w:val="28"/>
          <w:sz w:val="24"/>
          <w:szCs w:val="24"/>
        </w:rPr>
        <w:t>Report any diarrheal illness that lasts longer than 24 hours. Employees with diarrhea should stay at home until their symptoms disappear.</w:t>
      </w:r>
      <w:r w:rsidRPr="00EB4E8B">
        <w:rPr>
          <w:rFonts w:ascii="Arial" w:eastAsia="Times New Roman" w:hAnsi="Arial" w:cs="Arial"/>
          <w:color w:val="000000"/>
          <w:kern w:val="28"/>
          <w:sz w:val="24"/>
          <w:szCs w:val="24"/>
        </w:rPr>
        <w:t xml:space="preserve"> </w:t>
      </w:r>
    </w:p>
    <w:p w14:paraId="75180B43"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p>
    <w:p w14:paraId="3675056C"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r w:rsidRPr="00EB4E8B">
        <w:rPr>
          <w:rFonts w:ascii="Arial" w:eastAsia="Times New Roman" w:hAnsi="Arial" w:cs="Arial"/>
          <w:b/>
          <w:bCs/>
          <w:color w:val="000000"/>
          <w:kern w:val="28"/>
          <w:sz w:val="24"/>
          <w:szCs w:val="24"/>
        </w:rPr>
        <w:t>RABIES</w:t>
      </w:r>
    </w:p>
    <w:p w14:paraId="425DD248"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xml:space="preserve">Rabies is a fatal disease of the brain that is rare in the United States, because of widespread vaccination of dogs and cats against the disease.  At present, animal rabies occurs </w:t>
      </w:r>
      <w:r w:rsidR="00A70369">
        <w:rPr>
          <w:rFonts w:ascii="Arial" w:eastAsia="Times New Roman" w:hAnsi="Arial" w:cs="Arial"/>
          <w:color w:val="000000"/>
          <w:kern w:val="28"/>
          <w:sz w:val="24"/>
          <w:szCs w:val="24"/>
        </w:rPr>
        <w:t xml:space="preserve">naturally </w:t>
      </w:r>
      <w:r w:rsidRPr="00EB4E8B">
        <w:rPr>
          <w:rFonts w:ascii="Arial" w:eastAsia="Times New Roman" w:hAnsi="Arial" w:cs="Arial"/>
          <w:color w:val="000000"/>
          <w:kern w:val="28"/>
          <w:sz w:val="24"/>
          <w:szCs w:val="24"/>
        </w:rPr>
        <w:t xml:space="preserve">in the US in raccoons, bats, </w:t>
      </w:r>
      <w:r w:rsidR="00A70369">
        <w:rPr>
          <w:rFonts w:ascii="Arial" w:eastAsia="Times New Roman" w:hAnsi="Arial" w:cs="Arial"/>
          <w:color w:val="000000"/>
          <w:kern w:val="28"/>
          <w:sz w:val="24"/>
          <w:szCs w:val="24"/>
        </w:rPr>
        <w:t xml:space="preserve">skunks, </w:t>
      </w:r>
      <w:r w:rsidRPr="00EB4E8B">
        <w:rPr>
          <w:rFonts w:ascii="Arial" w:eastAsia="Times New Roman" w:hAnsi="Arial" w:cs="Arial"/>
          <w:color w:val="000000"/>
          <w:kern w:val="28"/>
          <w:sz w:val="24"/>
          <w:szCs w:val="24"/>
        </w:rPr>
        <w:t>foxes, and coyotes.  Rabies can occur in large animals, such as cattle and horses, but is much less common in these species.  All animal workers are eligible for rabies vaccine.  Avoid all contact with any wild species and report any exposures immediately.</w:t>
      </w:r>
    </w:p>
    <w:p w14:paraId="2458EA07" w14:textId="77777777" w:rsidR="00EB4E8B" w:rsidRPr="00EB4E8B" w:rsidRDefault="00EB4E8B" w:rsidP="00EB4E8B">
      <w:pPr>
        <w:widowControl w:val="0"/>
        <w:spacing w:after="0" w:line="240" w:lineRule="auto"/>
        <w:jc w:val="both"/>
        <w:rPr>
          <w:rFonts w:ascii="Garamond" w:eastAsia="Times New Roman" w:hAnsi="Garamond" w:cs="Times New Roman"/>
          <w:color w:val="000000"/>
          <w:kern w:val="28"/>
          <w:sz w:val="18"/>
          <w:szCs w:val="18"/>
        </w:rPr>
      </w:pPr>
      <w:r w:rsidRPr="00EB4E8B">
        <w:rPr>
          <w:rFonts w:ascii="Garamond" w:eastAsia="Times New Roman" w:hAnsi="Garamond" w:cs="Times New Roman"/>
          <w:color w:val="000000"/>
          <w:kern w:val="28"/>
          <w:sz w:val="18"/>
          <w:szCs w:val="18"/>
        </w:rPr>
        <w:t> </w:t>
      </w:r>
    </w:p>
    <w:p w14:paraId="0216C82B" w14:textId="77777777" w:rsidR="00EB4E8B" w:rsidRPr="00EB4E8B" w:rsidRDefault="00EB4E8B" w:rsidP="00EB4E8B">
      <w:pPr>
        <w:widowControl w:val="0"/>
        <w:spacing w:after="0" w:line="240" w:lineRule="auto"/>
        <w:jc w:val="both"/>
        <w:rPr>
          <w:rFonts w:ascii="Arial" w:eastAsia="Times New Roman" w:hAnsi="Arial" w:cs="Arial"/>
          <w:bCs/>
          <w:caps/>
          <w:color w:val="000000"/>
          <w:kern w:val="28"/>
          <w:sz w:val="24"/>
          <w:szCs w:val="24"/>
        </w:rPr>
      </w:pPr>
      <w:r w:rsidRPr="00EB4E8B">
        <w:rPr>
          <w:rFonts w:ascii="Arial" w:eastAsia="Times New Roman" w:hAnsi="Arial" w:cs="Arial"/>
          <w:bCs/>
          <w:caps/>
          <w:color w:val="000000"/>
          <w:kern w:val="28"/>
          <w:sz w:val="24"/>
          <w:szCs w:val="24"/>
        </w:rPr>
        <w:t xml:space="preserve">Diseases Associated with specific animal species: </w:t>
      </w:r>
    </w:p>
    <w:p w14:paraId="3F09C0E2"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p>
    <w:p w14:paraId="74397ED5"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r w:rsidRPr="00EB4E8B">
        <w:rPr>
          <w:rFonts w:ascii="Arial" w:eastAsia="Times New Roman" w:hAnsi="Arial" w:cs="Arial"/>
          <w:b/>
          <w:bCs/>
          <w:color w:val="000000"/>
          <w:kern w:val="28"/>
          <w:sz w:val="24"/>
          <w:szCs w:val="24"/>
        </w:rPr>
        <w:t>If you work with rodents (e.g. mice and rats)</w:t>
      </w:r>
    </w:p>
    <w:p w14:paraId="5CC3B554"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xml:space="preserve">Rodents can carry infectious </w:t>
      </w:r>
      <w:proofErr w:type="gramStart"/>
      <w:r w:rsidRPr="00EB4E8B">
        <w:rPr>
          <w:rFonts w:ascii="Arial" w:eastAsia="Times New Roman" w:hAnsi="Arial" w:cs="Arial"/>
          <w:color w:val="000000"/>
          <w:kern w:val="28"/>
          <w:sz w:val="24"/>
          <w:szCs w:val="24"/>
        </w:rPr>
        <w:t>agents which</w:t>
      </w:r>
      <w:proofErr w:type="gramEnd"/>
      <w:r w:rsidRPr="00EB4E8B">
        <w:rPr>
          <w:rFonts w:ascii="Arial" w:eastAsia="Times New Roman" w:hAnsi="Arial" w:cs="Arial"/>
          <w:color w:val="000000"/>
          <w:kern w:val="28"/>
          <w:sz w:val="24"/>
          <w:szCs w:val="24"/>
        </w:rPr>
        <w:t xml:space="preserve"> cause a number of human diseases, including </w:t>
      </w:r>
      <w:r w:rsidRPr="00EB4E8B">
        <w:rPr>
          <w:rFonts w:ascii="Arial" w:eastAsia="Times New Roman" w:hAnsi="Arial" w:cs="Arial"/>
          <w:b/>
          <w:bCs/>
          <w:color w:val="000000"/>
          <w:kern w:val="28"/>
          <w:sz w:val="24"/>
          <w:szCs w:val="24"/>
        </w:rPr>
        <w:t xml:space="preserve">lymphocytic </w:t>
      </w:r>
      <w:proofErr w:type="spellStart"/>
      <w:r w:rsidRPr="00EB4E8B">
        <w:rPr>
          <w:rFonts w:ascii="Arial" w:eastAsia="Times New Roman" w:hAnsi="Arial" w:cs="Arial"/>
          <w:b/>
          <w:bCs/>
          <w:color w:val="000000"/>
          <w:kern w:val="28"/>
          <w:sz w:val="24"/>
          <w:szCs w:val="24"/>
        </w:rPr>
        <w:t>choriomeningitis</w:t>
      </w:r>
      <w:proofErr w:type="spellEnd"/>
      <w:r w:rsidRPr="00EB4E8B">
        <w:rPr>
          <w:rFonts w:ascii="Arial" w:eastAsia="Times New Roman" w:hAnsi="Arial" w:cs="Arial"/>
          <w:b/>
          <w:bCs/>
          <w:color w:val="000000"/>
          <w:kern w:val="28"/>
          <w:sz w:val="24"/>
          <w:szCs w:val="24"/>
        </w:rPr>
        <w:t xml:space="preserve"> </w:t>
      </w:r>
      <w:r w:rsidRPr="00EB4E8B">
        <w:rPr>
          <w:rFonts w:ascii="Arial" w:eastAsia="Times New Roman" w:hAnsi="Arial" w:cs="Arial"/>
          <w:color w:val="000000"/>
          <w:kern w:val="28"/>
          <w:sz w:val="24"/>
          <w:szCs w:val="24"/>
        </w:rPr>
        <w:t xml:space="preserve">(a type of brain infection), </w:t>
      </w:r>
      <w:r w:rsidRPr="00EB4E8B">
        <w:rPr>
          <w:rFonts w:ascii="Arial" w:eastAsia="Times New Roman" w:hAnsi="Arial" w:cs="Arial"/>
          <w:b/>
          <w:bCs/>
          <w:color w:val="000000"/>
          <w:kern w:val="28"/>
          <w:sz w:val="24"/>
          <w:szCs w:val="24"/>
        </w:rPr>
        <w:t>toxoplasmosis</w:t>
      </w:r>
      <w:r w:rsidRPr="00EB4E8B">
        <w:rPr>
          <w:rFonts w:ascii="Arial" w:eastAsia="Times New Roman" w:hAnsi="Arial" w:cs="Arial"/>
          <w:color w:val="000000"/>
          <w:kern w:val="28"/>
          <w:sz w:val="24"/>
          <w:szCs w:val="24"/>
        </w:rPr>
        <w:t xml:space="preserve">, and </w:t>
      </w:r>
      <w:r w:rsidRPr="00EB4E8B">
        <w:rPr>
          <w:rFonts w:ascii="Arial" w:eastAsia="Times New Roman" w:hAnsi="Arial" w:cs="Arial"/>
          <w:b/>
          <w:bCs/>
          <w:color w:val="000000"/>
          <w:kern w:val="28"/>
          <w:sz w:val="24"/>
          <w:szCs w:val="24"/>
        </w:rPr>
        <w:t>rat bite fever.</w:t>
      </w:r>
      <w:r w:rsidRPr="00EB4E8B">
        <w:rPr>
          <w:rFonts w:ascii="Arial" w:eastAsia="Times New Roman" w:hAnsi="Arial" w:cs="Arial"/>
          <w:color w:val="000000"/>
          <w:kern w:val="28"/>
          <w:sz w:val="24"/>
          <w:szCs w:val="24"/>
        </w:rPr>
        <w:t xml:space="preserve">  Wild rodents may carry </w:t>
      </w:r>
      <w:r w:rsidRPr="00EB4E8B">
        <w:rPr>
          <w:rFonts w:ascii="Arial" w:eastAsia="Times New Roman" w:hAnsi="Arial" w:cs="Arial"/>
          <w:b/>
          <w:bCs/>
          <w:color w:val="000000"/>
          <w:kern w:val="28"/>
          <w:sz w:val="24"/>
          <w:szCs w:val="24"/>
        </w:rPr>
        <w:t xml:space="preserve">leptospirosis, plague, and </w:t>
      </w:r>
      <w:proofErr w:type="gramStart"/>
      <w:r w:rsidRPr="00EB4E8B">
        <w:rPr>
          <w:rFonts w:ascii="Arial" w:eastAsia="Times New Roman" w:hAnsi="Arial" w:cs="Arial"/>
          <w:b/>
          <w:bCs/>
          <w:color w:val="000000"/>
          <w:kern w:val="28"/>
          <w:sz w:val="24"/>
          <w:szCs w:val="24"/>
        </w:rPr>
        <w:t>hantavirus</w:t>
      </w:r>
      <w:proofErr w:type="gramEnd"/>
      <w:r w:rsidRPr="00EB4E8B">
        <w:rPr>
          <w:rFonts w:ascii="Arial" w:eastAsia="Times New Roman" w:hAnsi="Arial" w:cs="Arial"/>
          <w:b/>
          <w:bCs/>
          <w:color w:val="000000"/>
          <w:kern w:val="28"/>
          <w:sz w:val="24"/>
          <w:szCs w:val="24"/>
        </w:rPr>
        <w:t xml:space="preserve"> infection.</w:t>
      </w:r>
      <w:r w:rsidRPr="00EB4E8B">
        <w:rPr>
          <w:rFonts w:ascii="Arial" w:eastAsia="Times New Roman" w:hAnsi="Arial" w:cs="Arial"/>
          <w:color w:val="000000"/>
          <w:kern w:val="28"/>
          <w:sz w:val="24"/>
          <w:szCs w:val="24"/>
        </w:rPr>
        <w:t xml:space="preserve">  Wild rodent control is an important part of animal care programs.  These species are a common cause of allergic reactions in people.  </w:t>
      </w:r>
    </w:p>
    <w:p w14:paraId="5B102C68"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p>
    <w:p w14:paraId="16848A45"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b/>
          <w:bCs/>
          <w:color w:val="000000"/>
          <w:kern w:val="28"/>
          <w:sz w:val="24"/>
          <w:szCs w:val="24"/>
        </w:rPr>
        <w:t>If you work with rabbits:</w:t>
      </w:r>
      <w:r w:rsidRPr="00EB4E8B">
        <w:rPr>
          <w:rFonts w:ascii="Arial" w:eastAsia="Times New Roman" w:hAnsi="Arial" w:cs="Arial"/>
          <w:color w:val="000000"/>
          <w:kern w:val="28"/>
          <w:sz w:val="24"/>
          <w:szCs w:val="24"/>
        </w:rPr>
        <w:t xml:space="preserve"> </w:t>
      </w:r>
    </w:p>
    <w:p w14:paraId="75B92F89"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xml:space="preserve">This species is a common cause of allergic reactions in people.  They can also transmit a mite that cannot live on humans but can cause a rash.    </w:t>
      </w:r>
    </w:p>
    <w:p w14:paraId="5C619CFE"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p>
    <w:p w14:paraId="01FC13B9"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p>
    <w:p w14:paraId="3E8D5A5A"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r w:rsidRPr="00EB4E8B">
        <w:rPr>
          <w:rFonts w:ascii="Arial" w:eastAsia="Times New Roman" w:hAnsi="Arial" w:cs="Arial"/>
          <w:b/>
          <w:bCs/>
          <w:color w:val="000000"/>
          <w:kern w:val="28"/>
          <w:sz w:val="24"/>
          <w:szCs w:val="24"/>
        </w:rPr>
        <w:t xml:space="preserve">If you work with nonhuman primates (rhesus and </w:t>
      </w:r>
      <w:proofErr w:type="spellStart"/>
      <w:r w:rsidRPr="00EB4E8B">
        <w:rPr>
          <w:rFonts w:ascii="Arial" w:eastAsia="Times New Roman" w:hAnsi="Arial" w:cs="Arial"/>
          <w:b/>
          <w:bCs/>
          <w:color w:val="000000"/>
          <w:kern w:val="28"/>
          <w:sz w:val="24"/>
          <w:szCs w:val="24"/>
        </w:rPr>
        <w:t>cynomolgus</w:t>
      </w:r>
      <w:proofErr w:type="spellEnd"/>
      <w:r w:rsidRPr="00EB4E8B">
        <w:rPr>
          <w:rFonts w:ascii="Arial" w:eastAsia="Times New Roman" w:hAnsi="Arial" w:cs="Arial"/>
          <w:b/>
          <w:bCs/>
          <w:color w:val="000000"/>
          <w:kern w:val="28"/>
          <w:sz w:val="24"/>
          <w:szCs w:val="24"/>
        </w:rPr>
        <w:t xml:space="preserve"> monkeys):</w:t>
      </w:r>
    </w:p>
    <w:p w14:paraId="4FD006BD" w14:textId="7F823095"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xml:space="preserve">Nonhuman primate facilities have special zoonosis risks, because so many nonhuman primate diseases are transmissible to humans.  </w:t>
      </w:r>
      <w:proofErr w:type="spellStart"/>
      <w:r w:rsidRPr="00EB4E8B">
        <w:rPr>
          <w:rFonts w:ascii="Arial" w:eastAsia="Times New Roman" w:hAnsi="Arial" w:cs="Arial"/>
          <w:color w:val="000000"/>
          <w:kern w:val="28"/>
          <w:sz w:val="24"/>
          <w:szCs w:val="24"/>
        </w:rPr>
        <w:t>Zoonoses</w:t>
      </w:r>
      <w:proofErr w:type="spellEnd"/>
      <w:r w:rsidRPr="00EB4E8B">
        <w:rPr>
          <w:rFonts w:ascii="Arial" w:eastAsia="Times New Roman" w:hAnsi="Arial" w:cs="Arial"/>
          <w:color w:val="000000"/>
          <w:kern w:val="28"/>
          <w:sz w:val="24"/>
          <w:szCs w:val="24"/>
        </w:rPr>
        <w:t xml:space="preserve"> from nonhuman primates can sometimes cause very serious illnesses. </w:t>
      </w:r>
      <w:r w:rsidRPr="00EB4E8B">
        <w:rPr>
          <w:rFonts w:ascii="Arial" w:eastAsia="Times New Roman" w:hAnsi="Arial" w:cs="Arial"/>
          <w:b/>
          <w:bCs/>
          <w:color w:val="000000"/>
          <w:kern w:val="28"/>
          <w:sz w:val="24"/>
          <w:szCs w:val="24"/>
        </w:rPr>
        <w:t xml:space="preserve"> Tuberculosis </w:t>
      </w:r>
      <w:proofErr w:type="gramStart"/>
      <w:r w:rsidRPr="00EB4E8B">
        <w:rPr>
          <w:rFonts w:ascii="Arial" w:eastAsia="Times New Roman" w:hAnsi="Arial" w:cs="Arial"/>
          <w:color w:val="000000"/>
          <w:kern w:val="28"/>
          <w:sz w:val="24"/>
          <w:szCs w:val="24"/>
        </w:rPr>
        <w:t>can be transmitted</w:t>
      </w:r>
      <w:proofErr w:type="gramEnd"/>
      <w:r w:rsidRPr="00EB4E8B">
        <w:rPr>
          <w:rFonts w:ascii="Arial" w:eastAsia="Times New Roman" w:hAnsi="Arial" w:cs="Arial"/>
          <w:color w:val="000000"/>
          <w:kern w:val="28"/>
          <w:sz w:val="24"/>
          <w:szCs w:val="24"/>
        </w:rPr>
        <w:t xml:space="preserve"> back and forth between nonhuman primates and people.  In all nonhuman primate colonies, TB screening is required for both the animals and the people who work with them.  Common </w:t>
      </w:r>
      <w:proofErr w:type="gramStart"/>
      <w:r w:rsidRPr="00EB4E8B">
        <w:rPr>
          <w:rFonts w:ascii="Arial" w:eastAsia="Times New Roman" w:hAnsi="Arial" w:cs="Arial"/>
          <w:color w:val="000000"/>
          <w:kern w:val="28"/>
          <w:sz w:val="24"/>
          <w:szCs w:val="24"/>
        </w:rPr>
        <w:t>human</w:t>
      </w:r>
      <w:proofErr w:type="gramEnd"/>
      <w:r w:rsidRPr="00EB4E8B">
        <w:rPr>
          <w:rFonts w:ascii="Arial" w:eastAsia="Times New Roman" w:hAnsi="Arial" w:cs="Arial"/>
          <w:color w:val="000000"/>
          <w:kern w:val="28"/>
          <w:sz w:val="24"/>
          <w:szCs w:val="24"/>
        </w:rPr>
        <w:t xml:space="preserve"> viruses such as </w:t>
      </w:r>
      <w:r w:rsidRPr="00EB4E8B">
        <w:rPr>
          <w:rFonts w:ascii="Arial" w:eastAsia="Times New Roman" w:hAnsi="Arial" w:cs="Arial"/>
          <w:b/>
          <w:bCs/>
          <w:color w:val="000000"/>
          <w:kern w:val="28"/>
          <w:sz w:val="24"/>
          <w:szCs w:val="24"/>
        </w:rPr>
        <w:t xml:space="preserve">measles </w:t>
      </w:r>
      <w:r w:rsidRPr="00EB4E8B">
        <w:rPr>
          <w:rFonts w:ascii="Arial" w:eastAsia="Times New Roman" w:hAnsi="Arial" w:cs="Arial"/>
          <w:color w:val="000000"/>
          <w:kern w:val="28"/>
          <w:sz w:val="24"/>
          <w:szCs w:val="24"/>
        </w:rPr>
        <w:t xml:space="preserve">and </w:t>
      </w:r>
      <w:r w:rsidRPr="00EB4E8B">
        <w:rPr>
          <w:rFonts w:ascii="Arial" w:eastAsia="Times New Roman" w:hAnsi="Arial" w:cs="Arial"/>
          <w:b/>
          <w:bCs/>
          <w:color w:val="000000"/>
          <w:kern w:val="28"/>
          <w:sz w:val="24"/>
          <w:szCs w:val="24"/>
        </w:rPr>
        <w:t>herpes simplex</w:t>
      </w:r>
      <w:r w:rsidRPr="00EB4E8B">
        <w:rPr>
          <w:rFonts w:ascii="Arial" w:eastAsia="Times New Roman" w:hAnsi="Arial" w:cs="Arial"/>
          <w:color w:val="000000"/>
          <w:kern w:val="28"/>
          <w:sz w:val="24"/>
          <w:szCs w:val="24"/>
        </w:rPr>
        <w:t xml:space="preserve"> can be a risk to nonhuman primates.  </w:t>
      </w:r>
      <w:r w:rsidRPr="00EB4E8B">
        <w:rPr>
          <w:rFonts w:ascii="Arial" w:eastAsia="Times New Roman" w:hAnsi="Arial" w:cs="Arial"/>
          <w:b/>
          <w:bCs/>
          <w:color w:val="000000"/>
          <w:kern w:val="28"/>
          <w:sz w:val="24"/>
          <w:szCs w:val="24"/>
        </w:rPr>
        <w:t>Hepatitis A, B, C, and D/E</w:t>
      </w:r>
      <w:r w:rsidRPr="00EB4E8B">
        <w:rPr>
          <w:rFonts w:ascii="Arial" w:eastAsia="Times New Roman" w:hAnsi="Arial" w:cs="Arial"/>
          <w:color w:val="000000"/>
          <w:kern w:val="28"/>
          <w:sz w:val="24"/>
          <w:szCs w:val="24"/>
        </w:rPr>
        <w:t xml:space="preserve"> have been seen in nonhuman primates and can be </w:t>
      </w:r>
      <w:proofErr w:type="gramStart"/>
      <w:r w:rsidRPr="00EB4E8B">
        <w:rPr>
          <w:rFonts w:ascii="Arial" w:eastAsia="Times New Roman" w:hAnsi="Arial" w:cs="Arial"/>
          <w:color w:val="000000"/>
          <w:kern w:val="28"/>
          <w:sz w:val="24"/>
          <w:szCs w:val="24"/>
        </w:rPr>
        <w:t>cross-transmitted</w:t>
      </w:r>
      <w:proofErr w:type="gramEnd"/>
      <w:r w:rsidRPr="00EB4E8B">
        <w:rPr>
          <w:rFonts w:ascii="Arial" w:eastAsia="Times New Roman" w:hAnsi="Arial" w:cs="Arial"/>
          <w:color w:val="000000"/>
          <w:kern w:val="28"/>
          <w:sz w:val="24"/>
          <w:szCs w:val="24"/>
        </w:rPr>
        <w:t xml:space="preserve"> between some species of nonhuman primates and people (although not species that we normally use at </w:t>
      </w:r>
      <w:proofErr w:type="spellStart"/>
      <w:r w:rsidRPr="00EB4E8B">
        <w:rPr>
          <w:rFonts w:ascii="Arial" w:eastAsia="Times New Roman" w:hAnsi="Arial" w:cs="Arial"/>
          <w:color w:val="000000"/>
          <w:kern w:val="28"/>
          <w:sz w:val="24"/>
          <w:szCs w:val="24"/>
        </w:rPr>
        <w:t>UTHealth</w:t>
      </w:r>
      <w:proofErr w:type="spellEnd"/>
      <w:r w:rsidRPr="00EB4E8B">
        <w:rPr>
          <w:rFonts w:ascii="Arial" w:eastAsia="Times New Roman" w:hAnsi="Arial" w:cs="Arial"/>
          <w:color w:val="000000"/>
          <w:kern w:val="28"/>
          <w:sz w:val="24"/>
          <w:szCs w:val="24"/>
        </w:rPr>
        <w:t xml:space="preserve">).  </w:t>
      </w:r>
    </w:p>
    <w:p w14:paraId="7A9F5B8C"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p>
    <w:p w14:paraId="4E87F05C" w14:textId="422BAFFE"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proofErr w:type="spellStart"/>
      <w:proofErr w:type="gramStart"/>
      <w:r w:rsidRPr="00EB4E8B">
        <w:rPr>
          <w:rFonts w:ascii="Arial" w:eastAsia="Times New Roman" w:hAnsi="Arial" w:cs="Arial"/>
          <w:b/>
          <w:bCs/>
          <w:color w:val="000000"/>
          <w:kern w:val="28"/>
          <w:sz w:val="24"/>
          <w:szCs w:val="24"/>
        </w:rPr>
        <w:t>Macacine</w:t>
      </w:r>
      <w:proofErr w:type="spellEnd"/>
      <w:r w:rsidRPr="00EB4E8B">
        <w:rPr>
          <w:rFonts w:ascii="Arial" w:eastAsia="Times New Roman" w:hAnsi="Arial" w:cs="Arial"/>
          <w:b/>
          <w:bCs/>
          <w:color w:val="000000"/>
          <w:kern w:val="28"/>
          <w:sz w:val="24"/>
          <w:szCs w:val="24"/>
        </w:rPr>
        <w:t xml:space="preserve"> herpesvirus (B-virus infection)</w:t>
      </w:r>
      <w:r w:rsidRPr="00EB4E8B">
        <w:rPr>
          <w:rFonts w:ascii="Arial" w:eastAsia="Times New Roman" w:hAnsi="Arial" w:cs="Arial"/>
          <w:color w:val="000000"/>
          <w:kern w:val="28"/>
          <w:sz w:val="24"/>
          <w:szCs w:val="24"/>
        </w:rPr>
        <w:t xml:space="preserve"> is carried by many Old World monkeys, such as macaques</w:t>
      </w:r>
      <w:proofErr w:type="gramEnd"/>
      <w:r w:rsidRPr="00EB4E8B">
        <w:rPr>
          <w:rFonts w:ascii="Arial" w:eastAsia="Times New Roman" w:hAnsi="Arial" w:cs="Arial"/>
          <w:color w:val="000000"/>
          <w:kern w:val="28"/>
          <w:sz w:val="24"/>
          <w:szCs w:val="24"/>
        </w:rPr>
        <w:t xml:space="preserve">.  B virus </w:t>
      </w:r>
      <w:proofErr w:type="gramStart"/>
      <w:r w:rsidRPr="00EB4E8B">
        <w:rPr>
          <w:rFonts w:ascii="Arial" w:eastAsia="Times New Roman" w:hAnsi="Arial" w:cs="Arial"/>
          <w:color w:val="000000"/>
          <w:kern w:val="28"/>
          <w:sz w:val="24"/>
          <w:szCs w:val="24"/>
        </w:rPr>
        <w:t>is found</w:t>
      </w:r>
      <w:proofErr w:type="gramEnd"/>
      <w:r w:rsidRPr="00EB4E8B">
        <w:rPr>
          <w:rFonts w:ascii="Arial" w:eastAsia="Times New Roman" w:hAnsi="Arial" w:cs="Arial"/>
          <w:color w:val="000000"/>
          <w:kern w:val="28"/>
          <w:sz w:val="24"/>
          <w:szCs w:val="24"/>
        </w:rPr>
        <w:t xml:space="preserve"> in otherwise healthy monkeys and often causes no symptoms in the infected animal.  B virus infection can cause a rare, but fatal, brain infection in humans.  Any bite, scratch, </w:t>
      </w:r>
      <w:r w:rsidR="004E7BB1">
        <w:rPr>
          <w:rFonts w:ascii="Arial" w:eastAsia="Times New Roman" w:hAnsi="Arial" w:cs="Arial"/>
          <w:color w:val="000000"/>
          <w:kern w:val="28"/>
          <w:sz w:val="24"/>
          <w:szCs w:val="24"/>
        </w:rPr>
        <w:t xml:space="preserve">eye-splash, </w:t>
      </w:r>
      <w:r w:rsidRPr="00EB4E8B">
        <w:rPr>
          <w:rFonts w:ascii="Arial" w:eastAsia="Times New Roman" w:hAnsi="Arial" w:cs="Arial"/>
          <w:color w:val="000000"/>
          <w:kern w:val="28"/>
          <w:sz w:val="24"/>
          <w:szCs w:val="24"/>
        </w:rPr>
        <w:t xml:space="preserve">mucous membrane exposure, or exposure to any other break in the skin can allow B virus into your body.  The virus </w:t>
      </w:r>
      <w:proofErr w:type="gramStart"/>
      <w:r w:rsidRPr="00EB4E8B">
        <w:rPr>
          <w:rFonts w:ascii="Arial" w:eastAsia="Times New Roman" w:hAnsi="Arial" w:cs="Arial"/>
          <w:color w:val="000000"/>
          <w:kern w:val="28"/>
          <w:sz w:val="24"/>
          <w:szCs w:val="24"/>
        </w:rPr>
        <w:t>is found</w:t>
      </w:r>
      <w:proofErr w:type="gramEnd"/>
      <w:r w:rsidRPr="00EB4E8B">
        <w:rPr>
          <w:rFonts w:ascii="Arial" w:eastAsia="Times New Roman" w:hAnsi="Arial" w:cs="Arial"/>
          <w:color w:val="000000"/>
          <w:kern w:val="28"/>
          <w:sz w:val="24"/>
          <w:szCs w:val="24"/>
        </w:rPr>
        <w:t xml:space="preserve"> in monkey saliva, urine, and body fluids; it can resist drying and can be found on surfaces such as cages and floors.  Report all monkey exposures immediately to the supervisor, the veterinarian on call</w:t>
      </w:r>
      <w:r w:rsidR="0003070A">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 xml:space="preserve"> and Employee Health Clinical Services.</w:t>
      </w:r>
    </w:p>
    <w:p w14:paraId="501CE5D8"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p>
    <w:p w14:paraId="7FAA62EF" w14:textId="6ADB7128"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xml:space="preserve">Every area at </w:t>
      </w:r>
      <w:proofErr w:type="spellStart"/>
      <w:r w:rsidRPr="00EB4E8B">
        <w:rPr>
          <w:rFonts w:ascii="Arial" w:eastAsia="Times New Roman" w:hAnsi="Arial" w:cs="Arial"/>
          <w:color w:val="000000"/>
          <w:kern w:val="28"/>
          <w:sz w:val="24"/>
          <w:szCs w:val="24"/>
        </w:rPr>
        <w:t>UTHealth</w:t>
      </w:r>
      <w:proofErr w:type="spellEnd"/>
      <w:r w:rsidRPr="00EB4E8B">
        <w:rPr>
          <w:rFonts w:ascii="Arial" w:eastAsia="Times New Roman" w:hAnsi="Arial" w:cs="Arial"/>
          <w:color w:val="000000"/>
          <w:kern w:val="28"/>
          <w:sz w:val="24"/>
          <w:szCs w:val="24"/>
        </w:rPr>
        <w:t xml:space="preserve"> that houses nonhuman primates has a “Macaque Exposure Kit” which provides supplies and instructions for first aid and cleaning of injuries</w:t>
      </w:r>
      <w:r w:rsidR="006C2671">
        <w:rPr>
          <w:rFonts w:ascii="Arial" w:eastAsia="Times New Roman" w:hAnsi="Arial" w:cs="Arial"/>
          <w:color w:val="000000"/>
          <w:kern w:val="28"/>
          <w:sz w:val="24"/>
          <w:szCs w:val="24"/>
        </w:rPr>
        <w:t>, including instructions for after-hours exposures</w:t>
      </w:r>
      <w:r w:rsidRPr="00EB4E8B">
        <w:rPr>
          <w:rFonts w:ascii="Arial" w:eastAsia="Times New Roman" w:hAnsi="Arial" w:cs="Arial"/>
          <w:color w:val="000000"/>
          <w:kern w:val="28"/>
          <w:sz w:val="24"/>
          <w:szCs w:val="24"/>
        </w:rPr>
        <w:t xml:space="preserve">.  All injuries </w:t>
      </w:r>
      <w:proofErr w:type="gramStart"/>
      <w:r w:rsidRPr="00EB4E8B">
        <w:rPr>
          <w:rFonts w:ascii="Arial" w:eastAsia="Times New Roman" w:hAnsi="Arial" w:cs="Arial"/>
          <w:color w:val="000000"/>
          <w:kern w:val="28"/>
          <w:sz w:val="24"/>
          <w:szCs w:val="24"/>
        </w:rPr>
        <w:t>should be immediately reported</w:t>
      </w:r>
      <w:proofErr w:type="gramEnd"/>
      <w:r w:rsidRPr="00EB4E8B">
        <w:rPr>
          <w:rFonts w:ascii="Arial" w:eastAsia="Times New Roman" w:hAnsi="Arial" w:cs="Arial"/>
          <w:color w:val="000000"/>
          <w:kern w:val="28"/>
          <w:sz w:val="24"/>
          <w:szCs w:val="24"/>
        </w:rPr>
        <w:t xml:space="preserve"> to the supervisor, the veterinarian on call</w:t>
      </w:r>
      <w:r w:rsidR="0003070A">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 xml:space="preserve"> and Employee Health Clinical Services in addition to being reported on a Supervisor’s First Report of Injury form.  First aid procedures </w:t>
      </w:r>
      <w:proofErr w:type="gramStart"/>
      <w:r w:rsidRPr="00EB4E8B">
        <w:rPr>
          <w:rFonts w:ascii="Arial" w:eastAsia="Times New Roman" w:hAnsi="Arial" w:cs="Arial"/>
          <w:color w:val="000000"/>
          <w:kern w:val="28"/>
          <w:sz w:val="24"/>
          <w:szCs w:val="24"/>
        </w:rPr>
        <w:t>are posted</w:t>
      </w:r>
      <w:proofErr w:type="gramEnd"/>
      <w:r w:rsidRPr="00EB4E8B">
        <w:rPr>
          <w:rFonts w:ascii="Arial" w:eastAsia="Times New Roman" w:hAnsi="Arial" w:cs="Arial"/>
          <w:color w:val="000000"/>
          <w:kern w:val="28"/>
          <w:sz w:val="24"/>
          <w:szCs w:val="24"/>
        </w:rPr>
        <w:t xml:space="preserve"> in these kits.  </w:t>
      </w:r>
      <w:r w:rsidR="006C2671">
        <w:rPr>
          <w:rFonts w:ascii="Arial" w:eastAsia="Times New Roman" w:hAnsi="Arial" w:cs="Arial"/>
          <w:color w:val="000000"/>
          <w:kern w:val="28"/>
          <w:sz w:val="24"/>
          <w:szCs w:val="24"/>
        </w:rPr>
        <w:t xml:space="preserve">If an after-hours exposure occurs, take the after-hours exposure flyer in the kit with you.  </w:t>
      </w:r>
      <w:r w:rsidRPr="00EB4E8B">
        <w:rPr>
          <w:rFonts w:ascii="Arial" w:eastAsia="Times New Roman" w:hAnsi="Arial" w:cs="Arial"/>
          <w:color w:val="000000"/>
          <w:kern w:val="28"/>
          <w:sz w:val="24"/>
          <w:szCs w:val="24"/>
        </w:rPr>
        <w:t>Know the location of the kits. The use of protective clothing, including gloves and face shields, as well as the use of chemical restraint when handling nonhuman primates, should help prevent exposures.</w:t>
      </w:r>
    </w:p>
    <w:p w14:paraId="46A2785D"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p>
    <w:p w14:paraId="61F06645"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b/>
          <w:bCs/>
          <w:color w:val="000000"/>
          <w:kern w:val="28"/>
          <w:sz w:val="24"/>
          <w:szCs w:val="24"/>
        </w:rPr>
        <w:t>Simian immunodeficiency virus (SIV)</w:t>
      </w:r>
      <w:r w:rsidRPr="00EB4E8B">
        <w:rPr>
          <w:rFonts w:ascii="Arial" w:eastAsia="Times New Roman" w:hAnsi="Arial" w:cs="Arial"/>
          <w:color w:val="000000"/>
          <w:kern w:val="28"/>
          <w:sz w:val="24"/>
          <w:szCs w:val="24"/>
        </w:rPr>
        <w:t xml:space="preserve">, a relative of the AIDS virus, </w:t>
      </w:r>
      <w:proofErr w:type="gramStart"/>
      <w:r w:rsidRPr="00EB4E8B">
        <w:rPr>
          <w:rFonts w:ascii="Arial" w:eastAsia="Times New Roman" w:hAnsi="Arial" w:cs="Arial"/>
          <w:color w:val="000000"/>
          <w:kern w:val="28"/>
          <w:sz w:val="24"/>
          <w:szCs w:val="24"/>
        </w:rPr>
        <w:t>is found</w:t>
      </w:r>
      <w:proofErr w:type="gramEnd"/>
      <w:r w:rsidRPr="00EB4E8B">
        <w:rPr>
          <w:rFonts w:ascii="Arial" w:eastAsia="Times New Roman" w:hAnsi="Arial" w:cs="Arial"/>
          <w:color w:val="000000"/>
          <w:kern w:val="28"/>
          <w:sz w:val="24"/>
          <w:szCs w:val="24"/>
        </w:rPr>
        <w:t xml:space="preserve"> in the African green monkey and other African nonhuman primates. It </w:t>
      </w:r>
      <w:proofErr w:type="gramStart"/>
      <w:r w:rsidRPr="00EB4E8B">
        <w:rPr>
          <w:rFonts w:ascii="Arial" w:eastAsia="Times New Roman" w:hAnsi="Arial" w:cs="Arial"/>
          <w:color w:val="000000"/>
          <w:kern w:val="28"/>
          <w:sz w:val="24"/>
          <w:szCs w:val="24"/>
        </w:rPr>
        <w:t>is used</w:t>
      </w:r>
      <w:proofErr w:type="gramEnd"/>
      <w:r w:rsidRPr="00EB4E8B">
        <w:rPr>
          <w:rFonts w:ascii="Arial" w:eastAsia="Times New Roman" w:hAnsi="Arial" w:cs="Arial"/>
          <w:color w:val="000000"/>
          <w:kern w:val="28"/>
          <w:sz w:val="24"/>
          <w:szCs w:val="24"/>
        </w:rPr>
        <w:t xml:space="preserve"> in some research protocols as a model for HIV-like illness.  This virus can infect other nonhuman primates in experimental settings; several laboratory workers in the US have also become infected, although none of these people became ill.</w:t>
      </w:r>
    </w:p>
    <w:p w14:paraId="5E9040C7" w14:textId="77777777" w:rsidR="00EB4E8B" w:rsidRPr="00EB4E8B" w:rsidRDefault="00EB4E8B" w:rsidP="00EB4E8B">
      <w:pPr>
        <w:widowControl w:val="0"/>
        <w:spacing w:after="0" w:line="240" w:lineRule="auto"/>
        <w:jc w:val="both"/>
        <w:rPr>
          <w:rFonts w:ascii="Garamond" w:eastAsia="Times New Roman" w:hAnsi="Garamond" w:cs="Times New Roman"/>
          <w:color w:val="000000"/>
          <w:kern w:val="28"/>
          <w:sz w:val="18"/>
          <w:szCs w:val="18"/>
        </w:rPr>
      </w:pPr>
      <w:r w:rsidRPr="00EB4E8B">
        <w:rPr>
          <w:rFonts w:ascii="Garamond" w:eastAsia="Times New Roman" w:hAnsi="Garamond" w:cs="Times New Roman"/>
          <w:color w:val="000000"/>
          <w:kern w:val="28"/>
          <w:sz w:val="18"/>
          <w:szCs w:val="18"/>
        </w:rPr>
        <w:t> </w:t>
      </w:r>
    </w:p>
    <w:p w14:paraId="5F11F8B8"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r w:rsidRPr="00EB4E8B">
        <w:rPr>
          <w:rFonts w:ascii="Arial" w:eastAsia="Times New Roman" w:hAnsi="Arial" w:cs="Arial"/>
          <w:b/>
          <w:bCs/>
          <w:color w:val="000000"/>
          <w:kern w:val="28"/>
          <w:sz w:val="24"/>
          <w:szCs w:val="24"/>
        </w:rPr>
        <w:t>If you work with pigs:</w:t>
      </w:r>
    </w:p>
    <w:p w14:paraId="4F7F904C"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b/>
          <w:bCs/>
          <w:color w:val="000000"/>
          <w:kern w:val="28"/>
          <w:sz w:val="24"/>
          <w:szCs w:val="24"/>
        </w:rPr>
        <w:t>Erysipelas</w:t>
      </w:r>
      <w:r w:rsidRPr="00EB4E8B">
        <w:rPr>
          <w:rFonts w:ascii="Arial" w:eastAsia="Times New Roman" w:hAnsi="Arial" w:cs="Arial"/>
          <w:color w:val="000000"/>
          <w:kern w:val="28"/>
          <w:sz w:val="24"/>
          <w:szCs w:val="24"/>
        </w:rPr>
        <w:t xml:space="preserve"> in pigs </w:t>
      </w:r>
      <w:proofErr w:type="gramStart"/>
      <w:r w:rsidRPr="00EB4E8B">
        <w:rPr>
          <w:rFonts w:ascii="Arial" w:eastAsia="Times New Roman" w:hAnsi="Arial" w:cs="Arial"/>
          <w:color w:val="000000"/>
          <w:kern w:val="28"/>
          <w:sz w:val="24"/>
          <w:szCs w:val="24"/>
        </w:rPr>
        <w:t>can be transmitted</w:t>
      </w:r>
      <w:proofErr w:type="gramEnd"/>
      <w:r w:rsidRPr="00EB4E8B">
        <w:rPr>
          <w:rFonts w:ascii="Arial" w:eastAsia="Times New Roman" w:hAnsi="Arial" w:cs="Arial"/>
          <w:color w:val="000000"/>
          <w:kern w:val="28"/>
          <w:sz w:val="24"/>
          <w:szCs w:val="24"/>
        </w:rPr>
        <w:t xml:space="preserve"> to people as a severe skin infection; pigs showing skin problems should be handled with care. </w:t>
      </w:r>
    </w:p>
    <w:p w14:paraId="6BCF8B33"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p>
    <w:p w14:paraId="141C0A55" w14:textId="49F282AB" w:rsidR="00EB4E8B" w:rsidRPr="00EB4E8B" w:rsidRDefault="00EB4E8B" w:rsidP="00EB4E8B">
      <w:pPr>
        <w:widowControl w:val="0"/>
        <w:spacing w:after="0" w:line="240" w:lineRule="auto"/>
        <w:jc w:val="both"/>
        <w:rPr>
          <w:rFonts w:ascii="Arial" w:eastAsia="Times New Roman" w:hAnsi="Arial" w:cs="Arial"/>
          <w:b/>
          <w:color w:val="000000"/>
          <w:kern w:val="28"/>
          <w:sz w:val="24"/>
          <w:szCs w:val="24"/>
        </w:rPr>
      </w:pPr>
      <w:r w:rsidRPr="00EB4E8B">
        <w:rPr>
          <w:rFonts w:ascii="Arial" w:eastAsia="Times New Roman" w:hAnsi="Arial" w:cs="Arial"/>
          <w:b/>
          <w:color w:val="000000"/>
          <w:kern w:val="28"/>
          <w:sz w:val="24"/>
          <w:szCs w:val="24"/>
        </w:rPr>
        <w:t xml:space="preserve">If you work with sheep </w:t>
      </w:r>
      <w:r w:rsidR="0075469B">
        <w:rPr>
          <w:rFonts w:ascii="Arial" w:eastAsia="Times New Roman" w:hAnsi="Arial" w:cs="Arial"/>
          <w:b/>
          <w:color w:val="000000"/>
          <w:kern w:val="28"/>
          <w:sz w:val="24"/>
          <w:szCs w:val="24"/>
        </w:rPr>
        <w:t>or goats</w:t>
      </w:r>
      <w:r w:rsidRPr="00EB4E8B">
        <w:rPr>
          <w:rFonts w:ascii="Arial" w:eastAsia="Times New Roman" w:hAnsi="Arial" w:cs="Arial"/>
          <w:b/>
          <w:color w:val="000000"/>
          <w:kern w:val="28"/>
          <w:sz w:val="24"/>
          <w:szCs w:val="24"/>
        </w:rPr>
        <w:t>:</w:t>
      </w:r>
    </w:p>
    <w:p w14:paraId="12C51A73" w14:textId="5147C5BF"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lastRenderedPageBreak/>
        <w:t xml:space="preserve">Staff working with sheep </w:t>
      </w:r>
      <w:r w:rsidR="0075469B">
        <w:rPr>
          <w:rFonts w:ascii="Arial" w:eastAsia="Times New Roman" w:hAnsi="Arial" w:cs="Arial"/>
          <w:color w:val="000000"/>
          <w:kern w:val="28"/>
          <w:sz w:val="24"/>
          <w:szCs w:val="24"/>
        </w:rPr>
        <w:t xml:space="preserve">or goats </w:t>
      </w:r>
      <w:r w:rsidRPr="00EB4E8B">
        <w:rPr>
          <w:rFonts w:ascii="Arial" w:eastAsia="Times New Roman" w:hAnsi="Arial" w:cs="Arial"/>
          <w:color w:val="000000"/>
          <w:kern w:val="28"/>
          <w:sz w:val="24"/>
          <w:szCs w:val="24"/>
        </w:rPr>
        <w:t xml:space="preserve">in the research setting should be aware of potential health risks, primarily the airborne </w:t>
      </w:r>
      <w:proofErr w:type="spellStart"/>
      <w:r w:rsidRPr="00EB4E8B">
        <w:rPr>
          <w:rFonts w:ascii="Arial" w:eastAsia="Times New Roman" w:hAnsi="Arial" w:cs="Arial"/>
          <w:color w:val="000000"/>
          <w:kern w:val="28"/>
          <w:sz w:val="24"/>
          <w:szCs w:val="24"/>
        </w:rPr>
        <w:t>rickettsial</w:t>
      </w:r>
      <w:proofErr w:type="spellEnd"/>
      <w:r w:rsidRPr="00EB4E8B">
        <w:rPr>
          <w:rFonts w:ascii="Arial" w:eastAsia="Times New Roman" w:hAnsi="Arial" w:cs="Arial"/>
          <w:color w:val="000000"/>
          <w:kern w:val="28"/>
          <w:sz w:val="24"/>
          <w:szCs w:val="24"/>
        </w:rPr>
        <w:t xml:space="preserve"> organism, </w:t>
      </w:r>
      <w:proofErr w:type="spellStart"/>
      <w:r w:rsidRPr="00EB4E8B">
        <w:rPr>
          <w:rFonts w:ascii="Arial" w:eastAsia="Times New Roman" w:hAnsi="Arial" w:cs="Arial"/>
          <w:i/>
          <w:color w:val="000000"/>
          <w:kern w:val="28"/>
          <w:sz w:val="24"/>
          <w:szCs w:val="24"/>
        </w:rPr>
        <w:t>Coxiella</w:t>
      </w:r>
      <w:proofErr w:type="spellEnd"/>
      <w:r w:rsidRPr="00EB4E8B">
        <w:rPr>
          <w:rFonts w:ascii="Arial" w:eastAsia="Times New Roman" w:hAnsi="Arial" w:cs="Arial"/>
          <w:i/>
          <w:color w:val="000000"/>
          <w:kern w:val="28"/>
          <w:sz w:val="24"/>
          <w:szCs w:val="24"/>
        </w:rPr>
        <w:t xml:space="preserve"> </w:t>
      </w:r>
      <w:proofErr w:type="spellStart"/>
      <w:r w:rsidRPr="00EB4E8B">
        <w:rPr>
          <w:rFonts w:ascii="Arial" w:eastAsia="Times New Roman" w:hAnsi="Arial" w:cs="Arial"/>
          <w:i/>
          <w:color w:val="000000"/>
          <w:kern w:val="28"/>
          <w:sz w:val="24"/>
          <w:szCs w:val="24"/>
        </w:rPr>
        <w:t>burnetii</w:t>
      </w:r>
      <w:proofErr w:type="spellEnd"/>
      <w:r w:rsidRPr="00EB4E8B">
        <w:rPr>
          <w:rFonts w:ascii="Arial" w:eastAsia="Times New Roman" w:hAnsi="Arial" w:cs="Arial"/>
          <w:color w:val="000000"/>
          <w:kern w:val="28"/>
          <w:sz w:val="24"/>
          <w:szCs w:val="24"/>
        </w:rPr>
        <w:t xml:space="preserve"> (common </w:t>
      </w:r>
      <w:r w:rsidR="006C2671">
        <w:rPr>
          <w:rFonts w:ascii="Arial" w:eastAsia="Times New Roman" w:hAnsi="Arial" w:cs="Arial"/>
          <w:color w:val="000000"/>
          <w:kern w:val="28"/>
          <w:sz w:val="24"/>
          <w:szCs w:val="24"/>
        </w:rPr>
        <w:t xml:space="preserve">disease </w:t>
      </w:r>
      <w:r w:rsidRPr="00EB4E8B">
        <w:rPr>
          <w:rFonts w:ascii="Arial" w:eastAsia="Times New Roman" w:hAnsi="Arial" w:cs="Arial"/>
          <w:color w:val="000000"/>
          <w:kern w:val="28"/>
          <w:sz w:val="24"/>
          <w:szCs w:val="24"/>
        </w:rPr>
        <w:t xml:space="preserve">name is Q-fever). </w:t>
      </w:r>
      <w:r w:rsidR="0075469B">
        <w:rPr>
          <w:rFonts w:ascii="Arial" w:eastAsia="Times New Roman" w:hAnsi="Arial" w:cs="Arial"/>
          <w:color w:val="000000"/>
          <w:kern w:val="28"/>
          <w:sz w:val="24"/>
          <w:szCs w:val="24"/>
        </w:rPr>
        <w:t>These species</w:t>
      </w:r>
      <w:r w:rsidRPr="00EB4E8B">
        <w:rPr>
          <w:rFonts w:ascii="Arial" w:eastAsia="Times New Roman" w:hAnsi="Arial" w:cs="Arial"/>
          <w:color w:val="000000"/>
          <w:kern w:val="28"/>
          <w:sz w:val="24"/>
          <w:szCs w:val="24"/>
        </w:rPr>
        <w:t xml:space="preserve"> can be carriers, generally without symptoms. Concentrations of the organism are higher in the birthing products of female</w:t>
      </w:r>
      <w:r w:rsidR="0075469B">
        <w:rPr>
          <w:rFonts w:ascii="Arial" w:eastAsia="Times New Roman" w:hAnsi="Arial" w:cs="Arial"/>
          <w:color w:val="000000"/>
          <w:kern w:val="28"/>
          <w:sz w:val="24"/>
          <w:szCs w:val="24"/>
        </w:rPr>
        <w:t>s</w:t>
      </w:r>
      <w:r w:rsidRPr="00EB4E8B">
        <w:rPr>
          <w:rFonts w:ascii="Arial" w:eastAsia="Times New Roman" w:hAnsi="Arial" w:cs="Arial"/>
          <w:color w:val="000000"/>
          <w:kern w:val="28"/>
          <w:sz w:val="24"/>
          <w:szCs w:val="24"/>
        </w:rPr>
        <w:t xml:space="preserve"> such as the placenta; </w:t>
      </w:r>
      <w:proofErr w:type="gramStart"/>
      <w:r w:rsidRPr="00EB4E8B">
        <w:rPr>
          <w:rFonts w:ascii="Arial" w:eastAsia="Times New Roman" w:hAnsi="Arial" w:cs="Arial"/>
          <w:color w:val="000000"/>
          <w:kern w:val="28"/>
          <w:sz w:val="24"/>
          <w:szCs w:val="24"/>
        </w:rPr>
        <w:t>therefore</w:t>
      </w:r>
      <w:proofErr w:type="gramEnd"/>
      <w:r w:rsidRPr="00EB4E8B">
        <w:rPr>
          <w:rFonts w:ascii="Arial" w:eastAsia="Times New Roman" w:hAnsi="Arial" w:cs="Arial"/>
          <w:color w:val="000000"/>
          <w:kern w:val="28"/>
          <w:sz w:val="24"/>
          <w:szCs w:val="24"/>
        </w:rPr>
        <w:t xml:space="preserve"> staff involved in fetal research or handling tissues from fetuses or pregnant </w:t>
      </w:r>
      <w:r w:rsidR="0075469B">
        <w:rPr>
          <w:rFonts w:ascii="Arial" w:eastAsia="Times New Roman" w:hAnsi="Arial" w:cs="Arial"/>
          <w:color w:val="000000"/>
          <w:kern w:val="28"/>
          <w:sz w:val="24"/>
          <w:szCs w:val="24"/>
        </w:rPr>
        <w:t>animals</w:t>
      </w:r>
      <w:r w:rsidRPr="00EB4E8B">
        <w:rPr>
          <w:rFonts w:ascii="Arial" w:eastAsia="Times New Roman" w:hAnsi="Arial" w:cs="Arial"/>
          <w:color w:val="000000"/>
          <w:kern w:val="28"/>
          <w:sz w:val="24"/>
          <w:szCs w:val="24"/>
        </w:rPr>
        <w:t xml:space="preserve"> </w:t>
      </w:r>
      <w:r w:rsidR="0075469B">
        <w:rPr>
          <w:rFonts w:ascii="Arial" w:eastAsia="Times New Roman" w:hAnsi="Arial" w:cs="Arial"/>
          <w:color w:val="000000"/>
          <w:kern w:val="28"/>
          <w:sz w:val="24"/>
          <w:szCs w:val="24"/>
        </w:rPr>
        <w:t>are</w:t>
      </w:r>
      <w:r w:rsidRPr="00EB4E8B">
        <w:rPr>
          <w:rFonts w:ascii="Arial" w:eastAsia="Times New Roman" w:hAnsi="Arial" w:cs="Arial"/>
          <w:color w:val="000000"/>
          <w:kern w:val="28"/>
          <w:sz w:val="24"/>
          <w:szCs w:val="24"/>
        </w:rPr>
        <w:t xml:space="preserve"> generally at higher risk.</w:t>
      </w:r>
      <w:r w:rsidR="003E632C">
        <w:rPr>
          <w:rFonts w:ascii="Arial" w:eastAsia="Times New Roman" w:hAnsi="Arial" w:cs="Arial"/>
          <w:color w:val="000000"/>
          <w:kern w:val="28"/>
          <w:sz w:val="24"/>
          <w:szCs w:val="24"/>
        </w:rPr>
        <w:t xml:space="preserve"> </w:t>
      </w:r>
      <w:r w:rsidRPr="00EB4E8B">
        <w:rPr>
          <w:rFonts w:ascii="Arial" w:eastAsia="Times New Roman" w:hAnsi="Arial" w:cs="Arial"/>
          <w:color w:val="000000"/>
          <w:kern w:val="28"/>
          <w:sz w:val="24"/>
          <w:szCs w:val="24"/>
        </w:rPr>
        <w:t xml:space="preserve">The disease in people has flu-like symptoms and </w:t>
      </w:r>
      <w:proofErr w:type="gramStart"/>
      <w:r w:rsidRPr="00EB4E8B">
        <w:rPr>
          <w:rFonts w:ascii="Arial" w:eastAsia="Times New Roman" w:hAnsi="Arial" w:cs="Arial"/>
          <w:color w:val="000000"/>
          <w:kern w:val="28"/>
          <w:sz w:val="24"/>
          <w:szCs w:val="24"/>
        </w:rPr>
        <w:t>is often misdiagnosed</w:t>
      </w:r>
      <w:proofErr w:type="gramEnd"/>
      <w:r w:rsidRPr="00EB4E8B">
        <w:rPr>
          <w:rFonts w:ascii="Arial" w:eastAsia="Times New Roman" w:hAnsi="Arial" w:cs="Arial"/>
          <w:color w:val="000000"/>
          <w:kern w:val="28"/>
          <w:sz w:val="24"/>
          <w:szCs w:val="24"/>
        </w:rPr>
        <w:t xml:space="preserve"> as the flu.  </w:t>
      </w:r>
    </w:p>
    <w:p w14:paraId="2E9470C4"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p>
    <w:p w14:paraId="0FB6D185" w14:textId="0CD43F24"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To minimize the chance of transmission from animals to staff, animals are tested prior to delivery and upon arrival.  In addition</w:t>
      </w:r>
      <w:r w:rsidR="005A55C9">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 xml:space="preserve"> all personnel with exposure to sheep</w:t>
      </w:r>
      <w:r w:rsidR="0003070A">
        <w:rPr>
          <w:rFonts w:ascii="Arial" w:eastAsia="Times New Roman" w:hAnsi="Arial" w:cs="Arial"/>
          <w:color w:val="000000"/>
          <w:kern w:val="28"/>
          <w:sz w:val="24"/>
          <w:szCs w:val="24"/>
        </w:rPr>
        <w:t>/goats</w:t>
      </w:r>
      <w:r w:rsidRPr="00EB4E8B">
        <w:rPr>
          <w:rFonts w:ascii="Arial" w:eastAsia="Times New Roman" w:hAnsi="Arial" w:cs="Arial"/>
          <w:color w:val="000000"/>
          <w:kern w:val="28"/>
          <w:sz w:val="24"/>
          <w:szCs w:val="24"/>
        </w:rPr>
        <w:t xml:space="preserve"> or their tissues/fluids and/or access to the areas where sheep</w:t>
      </w:r>
      <w:r w:rsidR="0003070A">
        <w:rPr>
          <w:rFonts w:ascii="Arial" w:eastAsia="Times New Roman" w:hAnsi="Arial" w:cs="Arial"/>
          <w:color w:val="000000"/>
          <w:kern w:val="28"/>
          <w:sz w:val="24"/>
          <w:szCs w:val="24"/>
        </w:rPr>
        <w:t>/goats</w:t>
      </w:r>
      <w:r w:rsidRPr="00EB4E8B">
        <w:rPr>
          <w:rFonts w:ascii="Arial" w:eastAsia="Times New Roman" w:hAnsi="Arial" w:cs="Arial"/>
          <w:color w:val="000000"/>
          <w:kern w:val="28"/>
          <w:sz w:val="24"/>
          <w:szCs w:val="24"/>
        </w:rPr>
        <w:t xml:space="preserve"> </w:t>
      </w:r>
      <w:proofErr w:type="gramStart"/>
      <w:r w:rsidRPr="00EB4E8B">
        <w:rPr>
          <w:rFonts w:ascii="Arial" w:eastAsia="Times New Roman" w:hAnsi="Arial" w:cs="Arial"/>
          <w:color w:val="000000"/>
          <w:kern w:val="28"/>
          <w:sz w:val="24"/>
          <w:szCs w:val="24"/>
        </w:rPr>
        <w:t>are housed or manipulated</w:t>
      </w:r>
      <w:proofErr w:type="gramEnd"/>
      <w:r w:rsidRPr="00EB4E8B">
        <w:rPr>
          <w:rFonts w:ascii="Arial" w:eastAsia="Times New Roman" w:hAnsi="Arial" w:cs="Arial"/>
          <w:color w:val="000000"/>
          <w:kern w:val="28"/>
          <w:sz w:val="24"/>
          <w:szCs w:val="24"/>
        </w:rPr>
        <w:t xml:space="preserve"> will have respiratory fit testing, training, </w:t>
      </w:r>
      <w:r w:rsidR="0003070A">
        <w:rPr>
          <w:rFonts w:ascii="Arial" w:eastAsia="Times New Roman" w:hAnsi="Arial" w:cs="Arial"/>
          <w:color w:val="000000"/>
          <w:kern w:val="28"/>
          <w:sz w:val="24"/>
          <w:szCs w:val="24"/>
        </w:rPr>
        <w:t xml:space="preserve">complete a </w:t>
      </w:r>
      <w:r w:rsidRPr="00EB4E8B">
        <w:rPr>
          <w:rFonts w:ascii="Arial" w:eastAsia="Times New Roman" w:hAnsi="Arial" w:cs="Arial"/>
          <w:color w:val="000000"/>
          <w:kern w:val="28"/>
          <w:sz w:val="24"/>
          <w:szCs w:val="24"/>
        </w:rPr>
        <w:t xml:space="preserve">health questionnaire and </w:t>
      </w:r>
      <w:r w:rsidR="0003070A">
        <w:rPr>
          <w:rFonts w:ascii="Arial" w:eastAsia="Times New Roman" w:hAnsi="Arial" w:cs="Arial"/>
          <w:color w:val="000000"/>
          <w:kern w:val="28"/>
          <w:sz w:val="24"/>
          <w:szCs w:val="24"/>
        </w:rPr>
        <w:t xml:space="preserve">will have </w:t>
      </w:r>
      <w:r w:rsidRPr="00EB4E8B">
        <w:rPr>
          <w:rFonts w:ascii="Arial" w:eastAsia="Times New Roman" w:hAnsi="Arial" w:cs="Arial"/>
          <w:color w:val="000000"/>
          <w:kern w:val="28"/>
          <w:sz w:val="24"/>
          <w:szCs w:val="24"/>
        </w:rPr>
        <w:t>follow-up assessments when there is a</w:t>
      </w:r>
      <w:r w:rsidR="0003070A">
        <w:rPr>
          <w:rFonts w:ascii="Arial" w:eastAsia="Times New Roman" w:hAnsi="Arial" w:cs="Arial"/>
          <w:color w:val="000000"/>
          <w:kern w:val="28"/>
          <w:sz w:val="24"/>
          <w:szCs w:val="24"/>
        </w:rPr>
        <w:t xml:space="preserve"> potential</w:t>
      </w:r>
      <w:r w:rsidRPr="00EB4E8B">
        <w:rPr>
          <w:rFonts w:ascii="Arial" w:eastAsia="Times New Roman" w:hAnsi="Arial" w:cs="Arial"/>
          <w:color w:val="000000"/>
          <w:kern w:val="28"/>
          <w:sz w:val="24"/>
          <w:szCs w:val="24"/>
        </w:rPr>
        <w:t xml:space="preserve"> exposure to a Q fever positive sheep. Personnel should follow posted Personal Protective Equipment (PPE) requirements at all times, wash hands after handling animals</w:t>
      </w:r>
      <w:r w:rsidR="0003070A">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 xml:space="preserve"> and never wear </w:t>
      </w:r>
      <w:r w:rsidR="0003070A">
        <w:rPr>
          <w:rFonts w:ascii="Arial" w:eastAsia="Times New Roman" w:hAnsi="Arial" w:cs="Arial"/>
          <w:color w:val="000000"/>
          <w:kern w:val="28"/>
          <w:sz w:val="24"/>
          <w:szCs w:val="24"/>
        </w:rPr>
        <w:t>PPE</w:t>
      </w:r>
      <w:r w:rsidRPr="00EB4E8B">
        <w:rPr>
          <w:rFonts w:ascii="Arial" w:eastAsia="Times New Roman" w:hAnsi="Arial" w:cs="Arial"/>
          <w:color w:val="000000"/>
          <w:kern w:val="28"/>
          <w:sz w:val="24"/>
          <w:szCs w:val="24"/>
        </w:rPr>
        <w:t xml:space="preserve"> outside the animal areas.  </w:t>
      </w:r>
    </w:p>
    <w:p w14:paraId="73908546"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p>
    <w:p w14:paraId="0A55C3D9"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r w:rsidRPr="00EB4E8B">
        <w:rPr>
          <w:rFonts w:ascii="Arial" w:eastAsia="Times New Roman" w:hAnsi="Arial" w:cs="Arial"/>
          <w:b/>
          <w:bCs/>
          <w:color w:val="000000"/>
          <w:kern w:val="28"/>
          <w:sz w:val="24"/>
          <w:szCs w:val="24"/>
        </w:rPr>
        <w:t>If you work with canines (dogs) or cats:</w:t>
      </w:r>
    </w:p>
    <w:p w14:paraId="45D11EDC" w14:textId="77777777" w:rsidR="0003070A" w:rsidRDefault="00EB4E8B" w:rsidP="0003070A">
      <w:pPr>
        <w:widowControl w:val="0"/>
        <w:spacing w:after="0" w:line="240" w:lineRule="auto"/>
        <w:jc w:val="both"/>
        <w:rPr>
          <w:rFonts w:ascii="Arial" w:eastAsia="Times New Roman" w:hAnsi="Arial" w:cs="Arial"/>
          <w:b/>
          <w:bCs/>
          <w:color w:val="000000"/>
          <w:kern w:val="28"/>
          <w:sz w:val="24"/>
          <w:szCs w:val="24"/>
        </w:rPr>
      </w:pPr>
      <w:r w:rsidRPr="00EB4E8B">
        <w:rPr>
          <w:rFonts w:ascii="Arial" w:eastAsia="Times New Roman" w:hAnsi="Arial" w:cs="Arial"/>
          <w:color w:val="000000"/>
          <w:kern w:val="28"/>
          <w:sz w:val="24"/>
          <w:szCs w:val="24"/>
        </w:rPr>
        <w:t xml:space="preserve">Hookworm and/or roundworms) in dogs and cats can cause </w:t>
      </w:r>
      <w:r w:rsidRPr="00EB4E8B">
        <w:rPr>
          <w:rFonts w:ascii="Arial" w:eastAsia="Times New Roman" w:hAnsi="Arial" w:cs="Arial"/>
          <w:b/>
          <w:bCs/>
          <w:color w:val="000000"/>
          <w:kern w:val="28"/>
          <w:sz w:val="24"/>
          <w:szCs w:val="24"/>
        </w:rPr>
        <w:t>visceral</w:t>
      </w:r>
      <w:r w:rsidRPr="00EB4E8B">
        <w:rPr>
          <w:rFonts w:ascii="Arial" w:eastAsia="Times New Roman" w:hAnsi="Arial" w:cs="Arial"/>
          <w:color w:val="000000"/>
          <w:kern w:val="28"/>
          <w:sz w:val="24"/>
          <w:szCs w:val="24"/>
        </w:rPr>
        <w:t xml:space="preserve"> </w:t>
      </w:r>
      <w:r w:rsidRPr="00EB4E8B">
        <w:rPr>
          <w:rFonts w:ascii="Arial" w:eastAsia="Times New Roman" w:hAnsi="Arial" w:cs="Arial"/>
          <w:b/>
          <w:bCs/>
          <w:color w:val="000000"/>
          <w:kern w:val="28"/>
          <w:sz w:val="24"/>
          <w:szCs w:val="24"/>
        </w:rPr>
        <w:t xml:space="preserve">larval </w:t>
      </w:r>
      <w:proofErr w:type="spellStart"/>
      <w:r w:rsidRPr="00EB4E8B">
        <w:rPr>
          <w:rFonts w:ascii="Arial" w:eastAsia="Times New Roman" w:hAnsi="Arial" w:cs="Arial"/>
          <w:b/>
          <w:bCs/>
          <w:color w:val="000000"/>
          <w:kern w:val="28"/>
          <w:sz w:val="24"/>
          <w:szCs w:val="24"/>
        </w:rPr>
        <w:t>migrans</w:t>
      </w:r>
      <w:proofErr w:type="spellEnd"/>
      <w:r w:rsidRPr="00EB4E8B">
        <w:rPr>
          <w:rFonts w:ascii="Arial" w:eastAsia="Times New Roman" w:hAnsi="Arial" w:cs="Arial"/>
          <w:b/>
          <w:bCs/>
          <w:color w:val="000000"/>
          <w:kern w:val="28"/>
          <w:sz w:val="24"/>
          <w:szCs w:val="24"/>
        </w:rPr>
        <w:t xml:space="preserve"> and cutaneous larval </w:t>
      </w:r>
      <w:proofErr w:type="spellStart"/>
      <w:r w:rsidRPr="00EB4E8B">
        <w:rPr>
          <w:rFonts w:ascii="Arial" w:eastAsia="Times New Roman" w:hAnsi="Arial" w:cs="Arial"/>
          <w:b/>
          <w:bCs/>
          <w:color w:val="000000"/>
          <w:kern w:val="28"/>
          <w:sz w:val="24"/>
          <w:szCs w:val="24"/>
        </w:rPr>
        <w:t>migrans</w:t>
      </w:r>
      <w:proofErr w:type="spellEnd"/>
      <w:r w:rsidRPr="00EB4E8B">
        <w:rPr>
          <w:rFonts w:ascii="Arial" w:eastAsia="Times New Roman" w:hAnsi="Arial" w:cs="Arial"/>
          <w:b/>
          <w:bCs/>
          <w:color w:val="000000"/>
          <w:kern w:val="28"/>
          <w:sz w:val="24"/>
          <w:szCs w:val="24"/>
        </w:rPr>
        <w:t xml:space="preserve"> </w:t>
      </w:r>
      <w:r w:rsidRPr="00EB4E8B">
        <w:rPr>
          <w:rFonts w:ascii="Arial" w:eastAsia="Times New Roman" w:hAnsi="Arial" w:cs="Arial"/>
          <w:color w:val="000000"/>
          <w:kern w:val="28"/>
          <w:sz w:val="24"/>
          <w:szCs w:val="24"/>
        </w:rPr>
        <w:t>that destroy tissue as they travel through the human body.  Personal hygiene and de-worming practices for dogs limit this exposure.</w:t>
      </w:r>
      <w:r w:rsidR="0003070A" w:rsidRPr="0003070A">
        <w:rPr>
          <w:rFonts w:ascii="Arial" w:eastAsia="Times New Roman" w:hAnsi="Arial" w:cs="Arial"/>
          <w:b/>
          <w:bCs/>
          <w:color w:val="000000"/>
          <w:kern w:val="28"/>
          <w:sz w:val="24"/>
          <w:szCs w:val="24"/>
        </w:rPr>
        <w:t xml:space="preserve"> </w:t>
      </w:r>
    </w:p>
    <w:p w14:paraId="5F003BF1" w14:textId="77777777" w:rsidR="0003070A" w:rsidRDefault="0003070A" w:rsidP="0003070A">
      <w:pPr>
        <w:widowControl w:val="0"/>
        <w:spacing w:after="0" w:line="240" w:lineRule="auto"/>
        <w:jc w:val="both"/>
        <w:rPr>
          <w:rFonts w:ascii="Arial" w:eastAsia="Times New Roman" w:hAnsi="Arial" w:cs="Arial"/>
          <w:b/>
          <w:bCs/>
          <w:color w:val="000000"/>
          <w:kern w:val="28"/>
          <w:sz w:val="24"/>
          <w:szCs w:val="24"/>
        </w:rPr>
      </w:pPr>
    </w:p>
    <w:p w14:paraId="0A3EFE6C" w14:textId="0299BD4F" w:rsidR="0003070A" w:rsidRPr="00EB4E8B" w:rsidRDefault="0003070A" w:rsidP="0003070A">
      <w:pPr>
        <w:widowControl w:val="0"/>
        <w:spacing w:after="0" w:line="240" w:lineRule="auto"/>
        <w:jc w:val="both"/>
        <w:rPr>
          <w:rFonts w:ascii="Arial" w:eastAsia="Times New Roman" w:hAnsi="Arial" w:cs="Arial"/>
          <w:b/>
          <w:bCs/>
          <w:color w:val="000000"/>
          <w:kern w:val="28"/>
          <w:sz w:val="24"/>
          <w:szCs w:val="24"/>
        </w:rPr>
      </w:pPr>
      <w:r w:rsidRPr="00EB4E8B">
        <w:rPr>
          <w:rFonts w:ascii="Arial" w:eastAsia="Times New Roman" w:hAnsi="Arial" w:cs="Arial"/>
          <w:b/>
          <w:bCs/>
          <w:color w:val="000000"/>
          <w:kern w:val="28"/>
          <w:sz w:val="24"/>
          <w:szCs w:val="24"/>
        </w:rPr>
        <w:t xml:space="preserve">If you work with birds and other small </w:t>
      </w:r>
      <w:proofErr w:type="gramStart"/>
      <w:r w:rsidRPr="00EB4E8B">
        <w:rPr>
          <w:rFonts w:ascii="Arial" w:eastAsia="Times New Roman" w:hAnsi="Arial" w:cs="Arial"/>
          <w:b/>
          <w:bCs/>
          <w:color w:val="000000"/>
          <w:kern w:val="28"/>
          <w:sz w:val="24"/>
          <w:szCs w:val="24"/>
        </w:rPr>
        <w:t>animals</w:t>
      </w:r>
      <w:proofErr w:type="gramEnd"/>
      <w:r w:rsidRPr="00EB4E8B">
        <w:rPr>
          <w:rFonts w:ascii="Arial" w:eastAsia="Times New Roman" w:hAnsi="Arial" w:cs="Arial"/>
          <w:b/>
          <w:bCs/>
          <w:color w:val="000000"/>
          <w:kern w:val="28"/>
          <w:sz w:val="24"/>
          <w:szCs w:val="24"/>
        </w:rPr>
        <w:t xml:space="preserve"> we have not mentioned yet:</w:t>
      </w:r>
    </w:p>
    <w:p w14:paraId="2DB32B8F" w14:textId="77777777" w:rsidR="0003070A" w:rsidRPr="00EB4E8B" w:rsidRDefault="0003070A" w:rsidP="0003070A">
      <w:pPr>
        <w:widowControl w:val="0"/>
        <w:spacing w:after="0" w:line="240" w:lineRule="auto"/>
        <w:jc w:val="both"/>
        <w:rPr>
          <w:rFonts w:ascii="Arial" w:eastAsia="Times New Roman" w:hAnsi="Arial" w:cs="Arial"/>
          <w:b/>
          <w:bCs/>
          <w:color w:val="000000"/>
          <w:kern w:val="28"/>
          <w:sz w:val="24"/>
          <w:szCs w:val="24"/>
        </w:rPr>
      </w:pPr>
      <w:r w:rsidRPr="00EB4E8B">
        <w:rPr>
          <w:rFonts w:ascii="Arial" w:eastAsia="Times New Roman" w:hAnsi="Arial" w:cs="Arial"/>
          <w:color w:val="000000"/>
          <w:kern w:val="28"/>
          <w:sz w:val="24"/>
          <w:szCs w:val="24"/>
        </w:rPr>
        <w:t xml:space="preserve">Unusual research animals also pose risks.  Birds have diseases like </w:t>
      </w:r>
      <w:r w:rsidRPr="00EB4E8B">
        <w:rPr>
          <w:rFonts w:ascii="Arial" w:eastAsia="Times New Roman" w:hAnsi="Arial" w:cs="Arial"/>
          <w:b/>
          <w:bCs/>
          <w:color w:val="000000"/>
          <w:kern w:val="28"/>
          <w:sz w:val="24"/>
          <w:szCs w:val="24"/>
        </w:rPr>
        <w:t xml:space="preserve">psittacosis, </w:t>
      </w:r>
      <w:r w:rsidRPr="00EB4E8B">
        <w:rPr>
          <w:rFonts w:ascii="Arial" w:eastAsia="Times New Roman" w:hAnsi="Arial" w:cs="Arial"/>
          <w:color w:val="000000"/>
          <w:kern w:val="28"/>
          <w:sz w:val="24"/>
          <w:szCs w:val="24"/>
        </w:rPr>
        <w:t xml:space="preserve">which can cause fevers and many other symptoms in humans, and </w:t>
      </w:r>
      <w:r w:rsidRPr="00EB4E8B">
        <w:rPr>
          <w:rFonts w:ascii="Arial" w:eastAsia="Times New Roman" w:hAnsi="Arial" w:cs="Arial"/>
          <w:b/>
          <w:bCs/>
          <w:color w:val="000000"/>
          <w:kern w:val="28"/>
          <w:sz w:val="24"/>
          <w:szCs w:val="24"/>
        </w:rPr>
        <w:t>avian tuberculosis.</w:t>
      </w:r>
      <w:r w:rsidRPr="00EB4E8B">
        <w:rPr>
          <w:rFonts w:ascii="Arial" w:eastAsia="Times New Roman" w:hAnsi="Arial" w:cs="Arial"/>
          <w:color w:val="000000"/>
          <w:kern w:val="28"/>
          <w:sz w:val="24"/>
          <w:szCs w:val="24"/>
        </w:rPr>
        <w:t xml:space="preserve">  Only </w:t>
      </w:r>
      <w:proofErr w:type="gramStart"/>
      <w:r w:rsidRPr="00EB4E8B">
        <w:rPr>
          <w:rFonts w:ascii="Arial" w:eastAsia="Times New Roman" w:hAnsi="Arial" w:cs="Arial"/>
          <w:color w:val="000000"/>
          <w:kern w:val="28"/>
          <w:sz w:val="24"/>
          <w:szCs w:val="24"/>
        </w:rPr>
        <w:t>inspected</w:t>
      </w:r>
      <w:proofErr w:type="gramEnd"/>
      <w:r w:rsidRPr="00EB4E8B">
        <w:rPr>
          <w:rFonts w:ascii="Arial" w:eastAsia="Times New Roman" w:hAnsi="Arial" w:cs="Arial"/>
          <w:color w:val="000000"/>
          <w:kern w:val="28"/>
          <w:sz w:val="24"/>
          <w:szCs w:val="24"/>
        </w:rPr>
        <w:t xml:space="preserve"> and quarantined birds should be used in research studies.</w:t>
      </w:r>
    </w:p>
    <w:p w14:paraId="17470139"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p>
    <w:p w14:paraId="1A06B3B0" w14:textId="77777777" w:rsidR="00EB4E8B" w:rsidRPr="00EB4E8B" w:rsidRDefault="00EB4E8B" w:rsidP="00EB4E8B">
      <w:pPr>
        <w:widowControl w:val="0"/>
        <w:spacing w:after="0" w:line="240" w:lineRule="auto"/>
        <w:jc w:val="both"/>
        <w:rPr>
          <w:rFonts w:ascii="Arial" w:eastAsia="Times New Roman" w:hAnsi="Arial" w:cs="Arial"/>
          <w:b/>
          <w:color w:val="000000"/>
          <w:kern w:val="28"/>
          <w:sz w:val="24"/>
          <w:szCs w:val="24"/>
        </w:rPr>
      </w:pPr>
    </w:p>
    <w:p w14:paraId="0E282176"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PHYSICAL HAZARDS ASSOCIATED WITH ANIMAL AREAS:</w:t>
      </w:r>
    </w:p>
    <w:p w14:paraId="34985A06"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p>
    <w:p w14:paraId="53C26DD2" w14:textId="1CB02724"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b/>
          <w:color w:val="000000"/>
          <w:kern w:val="28"/>
          <w:sz w:val="24"/>
          <w:szCs w:val="24"/>
        </w:rPr>
        <w:t>Heavy Lifting</w:t>
      </w:r>
      <w:r w:rsidRPr="00EB4E8B">
        <w:rPr>
          <w:rFonts w:ascii="Arial" w:eastAsia="Times New Roman" w:hAnsi="Arial" w:cs="Arial"/>
          <w:color w:val="000000"/>
          <w:kern w:val="28"/>
          <w:sz w:val="24"/>
          <w:szCs w:val="24"/>
        </w:rPr>
        <w:t xml:space="preserve"> - Physically moving items such as cages, cage racks, feed and bedding can cause injury to backs, upper and lower extremities.  Ergonomics</w:t>
      </w:r>
      <w:r w:rsidR="003E632C">
        <w:rPr>
          <w:rFonts w:ascii="Arial" w:eastAsia="Times New Roman" w:hAnsi="Arial" w:cs="Arial"/>
          <w:color w:val="000000"/>
          <w:kern w:val="28"/>
          <w:sz w:val="24"/>
          <w:szCs w:val="24"/>
        </w:rPr>
        <w:t xml:space="preserve"> </w:t>
      </w:r>
      <w:proofErr w:type="gramStart"/>
      <w:r w:rsidRPr="00EB4E8B">
        <w:rPr>
          <w:rFonts w:ascii="Arial" w:eastAsia="Times New Roman" w:hAnsi="Arial" w:cs="Arial"/>
          <w:color w:val="000000"/>
          <w:kern w:val="28"/>
          <w:sz w:val="24"/>
          <w:szCs w:val="24"/>
        </w:rPr>
        <w:t>can be implemented</w:t>
      </w:r>
      <w:proofErr w:type="gramEnd"/>
      <w:r w:rsidRPr="00EB4E8B">
        <w:rPr>
          <w:rFonts w:ascii="Arial" w:eastAsia="Times New Roman" w:hAnsi="Arial" w:cs="Arial"/>
          <w:color w:val="000000"/>
          <w:kern w:val="28"/>
          <w:sz w:val="24"/>
          <w:szCs w:val="24"/>
        </w:rPr>
        <w:t xml:space="preserve"> in daily tasks performed by animal workers in order to reduce their risks</w:t>
      </w:r>
      <w:r w:rsidR="006C2671">
        <w:rPr>
          <w:rFonts w:ascii="Arial" w:eastAsia="Times New Roman" w:hAnsi="Arial" w:cs="Arial"/>
          <w:color w:val="000000"/>
          <w:kern w:val="28"/>
          <w:sz w:val="24"/>
          <w:szCs w:val="24"/>
        </w:rPr>
        <w:t xml:space="preserve"> from heavy lifting injuries</w:t>
      </w:r>
      <w:r w:rsidRPr="00EB4E8B">
        <w:rPr>
          <w:rFonts w:ascii="Arial" w:eastAsia="Times New Roman" w:hAnsi="Arial" w:cs="Arial"/>
          <w:color w:val="000000"/>
          <w:kern w:val="28"/>
          <w:sz w:val="24"/>
          <w:szCs w:val="24"/>
        </w:rPr>
        <w:t>.</w:t>
      </w:r>
    </w:p>
    <w:p w14:paraId="64FC02BB"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p>
    <w:p w14:paraId="330199EC"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b/>
          <w:color w:val="000000"/>
          <w:kern w:val="28"/>
          <w:sz w:val="24"/>
          <w:szCs w:val="24"/>
        </w:rPr>
        <w:t>Noise</w:t>
      </w:r>
      <w:r w:rsidRPr="00EB4E8B">
        <w:rPr>
          <w:rFonts w:ascii="Arial" w:eastAsia="Times New Roman" w:hAnsi="Arial" w:cs="Arial"/>
          <w:color w:val="000000"/>
          <w:kern w:val="28"/>
          <w:sz w:val="24"/>
          <w:szCs w:val="24"/>
        </w:rPr>
        <w:t xml:space="preserve"> - Some animals such as dogs, pigs, and nonhuman primates as well as machine processes such as cage washing can create excessive noise.  Hearing loss from loud environments can occur gradually over a period of years without much notice by the individual. Protect your hearing by wearing </w:t>
      </w:r>
      <w:proofErr w:type="gramStart"/>
      <w:r w:rsidRPr="00EB4E8B">
        <w:rPr>
          <w:rFonts w:ascii="Arial" w:eastAsia="Times New Roman" w:hAnsi="Arial" w:cs="Arial"/>
          <w:color w:val="000000"/>
          <w:kern w:val="28"/>
          <w:sz w:val="24"/>
          <w:szCs w:val="24"/>
        </w:rPr>
        <w:t>ear plugs</w:t>
      </w:r>
      <w:proofErr w:type="gramEnd"/>
      <w:r w:rsidRPr="00EB4E8B">
        <w:rPr>
          <w:rFonts w:ascii="Arial" w:eastAsia="Times New Roman" w:hAnsi="Arial" w:cs="Arial"/>
          <w:color w:val="000000"/>
          <w:kern w:val="28"/>
          <w:sz w:val="24"/>
          <w:szCs w:val="24"/>
        </w:rPr>
        <w:t xml:space="preserve"> or muffs in noisy areas.</w:t>
      </w:r>
    </w:p>
    <w:p w14:paraId="5F7AD257"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p>
    <w:p w14:paraId="05E44B1F"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b/>
          <w:color w:val="000000"/>
          <w:kern w:val="28"/>
          <w:sz w:val="24"/>
          <w:szCs w:val="24"/>
        </w:rPr>
        <w:t>Slip, Trip, and Falls</w:t>
      </w:r>
      <w:r w:rsidRPr="00EB4E8B">
        <w:rPr>
          <w:rFonts w:ascii="Arial" w:eastAsia="Times New Roman" w:hAnsi="Arial" w:cs="Arial"/>
          <w:color w:val="000000"/>
          <w:kern w:val="28"/>
          <w:sz w:val="24"/>
          <w:szCs w:val="24"/>
        </w:rPr>
        <w:t xml:space="preserve"> - Many processes involved with animal care will subject the worker to slippery surfaces such as when mopping floors, maneuvering large items in small spaces, creating trip hazards and situations where falls could occur. Be aware of these hazards and exercise precautions.</w:t>
      </w:r>
    </w:p>
    <w:p w14:paraId="22228CE0"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p>
    <w:p w14:paraId="22833216"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4"/>
          <w:szCs w:val="24"/>
        </w:rPr>
      </w:pPr>
      <w:r w:rsidRPr="00EB4E8B">
        <w:rPr>
          <w:rFonts w:ascii="Arial" w:eastAsia="Times New Roman" w:hAnsi="Arial" w:cs="Arial"/>
          <w:b/>
          <w:bCs/>
          <w:color w:val="000000"/>
          <w:kern w:val="28"/>
          <w:sz w:val="24"/>
          <w:szCs w:val="24"/>
        </w:rPr>
        <w:t>New research / new diseases / new questions</w:t>
      </w:r>
    </w:p>
    <w:p w14:paraId="1E253F20"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xml:space="preserve">The evolution of research developments often involves animal testing.  Every effort to </w:t>
      </w:r>
      <w:r w:rsidRPr="00EB4E8B">
        <w:rPr>
          <w:rFonts w:ascii="Arial" w:eastAsia="Times New Roman" w:hAnsi="Arial" w:cs="Arial"/>
          <w:color w:val="000000"/>
          <w:kern w:val="28"/>
          <w:sz w:val="24"/>
          <w:szCs w:val="24"/>
        </w:rPr>
        <w:lastRenderedPageBreak/>
        <w:t xml:space="preserve">inform you fully about possible health risks as these new experiments </w:t>
      </w:r>
      <w:proofErr w:type="gramStart"/>
      <w:r w:rsidRPr="00EB4E8B">
        <w:rPr>
          <w:rFonts w:ascii="Arial" w:eastAsia="Times New Roman" w:hAnsi="Arial" w:cs="Arial"/>
          <w:color w:val="000000"/>
          <w:kern w:val="28"/>
          <w:sz w:val="24"/>
          <w:szCs w:val="24"/>
        </w:rPr>
        <w:t>are performed</w:t>
      </w:r>
      <w:proofErr w:type="gramEnd"/>
      <w:r w:rsidRPr="00EB4E8B">
        <w:rPr>
          <w:rFonts w:ascii="Arial" w:eastAsia="Times New Roman" w:hAnsi="Arial" w:cs="Arial"/>
          <w:color w:val="000000"/>
          <w:kern w:val="28"/>
          <w:sz w:val="24"/>
          <w:szCs w:val="24"/>
        </w:rPr>
        <w:t xml:space="preserve"> is a priority.  Safety guidelines for each project </w:t>
      </w:r>
      <w:proofErr w:type="gramStart"/>
      <w:r w:rsidRPr="00EB4E8B">
        <w:rPr>
          <w:rFonts w:ascii="Arial" w:eastAsia="Times New Roman" w:hAnsi="Arial" w:cs="Arial"/>
          <w:color w:val="000000"/>
          <w:kern w:val="28"/>
          <w:sz w:val="24"/>
          <w:szCs w:val="24"/>
        </w:rPr>
        <w:t>are reviewed</w:t>
      </w:r>
      <w:proofErr w:type="gramEnd"/>
      <w:r w:rsidRPr="00EB4E8B">
        <w:rPr>
          <w:rFonts w:ascii="Arial" w:eastAsia="Times New Roman" w:hAnsi="Arial" w:cs="Arial"/>
          <w:color w:val="000000"/>
          <w:kern w:val="28"/>
          <w:sz w:val="24"/>
          <w:szCs w:val="24"/>
        </w:rPr>
        <w:t xml:space="preserve"> to ensure your health is protected.</w:t>
      </w:r>
    </w:p>
    <w:p w14:paraId="15F36CE5" w14:textId="77777777" w:rsidR="00EB4E8B" w:rsidRPr="00EB4E8B" w:rsidRDefault="00EB4E8B" w:rsidP="00EB4E8B">
      <w:pPr>
        <w:widowControl w:val="0"/>
        <w:spacing w:after="0" w:line="240" w:lineRule="auto"/>
        <w:jc w:val="both"/>
        <w:rPr>
          <w:rFonts w:ascii="Arial" w:eastAsia="Times New Roman" w:hAnsi="Arial" w:cs="Arial"/>
          <w:color w:val="000000"/>
          <w:kern w:val="28"/>
          <w:sz w:val="24"/>
          <w:szCs w:val="24"/>
        </w:rPr>
      </w:pPr>
    </w:p>
    <w:p w14:paraId="36A53E7F" w14:textId="77777777" w:rsidR="00EB4E8B" w:rsidRPr="00EB4E8B" w:rsidRDefault="00EB4E8B" w:rsidP="00EB4E8B">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color w:val="000000"/>
          <w:kern w:val="28"/>
          <w:sz w:val="24"/>
          <w:szCs w:val="24"/>
        </w:rPr>
      </w:pPr>
      <w:r w:rsidRPr="00EB4E8B">
        <w:rPr>
          <w:rFonts w:ascii="Arial" w:eastAsia="Times New Roman" w:hAnsi="Arial" w:cs="Arial"/>
          <w:b/>
          <w:bCs/>
          <w:color w:val="000000"/>
          <w:kern w:val="28"/>
          <w:sz w:val="24"/>
          <w:szCs w:val="24"/>
        </w:rPr>
        <w:t>Questions:</w:t>
      </w:r>
    </w:p>
    <w:p w14:paraId="7C5B558A" w14:textId="4186BD21" w:rsidR="00EB4E8B" w:rsidRPr="00EB4E8B" w:rsidRDefault="00EB4E8B" w:rsidP="00EB4E8B">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xml:space="preserve">CLAMC </w:t>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00183EA3">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713</w:t>
      </w:r>
      <w:r w:rsidR="00507EE5">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500</w:t>
      </w:r>
      <w:r w:rsidR="00507EE5">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7728 (main)</w:t>
      </w:r>
    </w:p>
    <w:p w14:paraId="56ED934E" w14:textId="022D30CE" w:rsidR="00EB4E8B" w:rsidRPr="00EB4E8B" w:rsidRDefault="00EB4E8B" w:rsidP="00EB4E8B">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 xml:space="preserve">EH&amp;S   </w:t>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t>713</w:t>
      </w:r>
      <w:r w:rsidR="00507EE5">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500</w:t>
      </w:r>
      <w:r w:rsidR="00507EE5">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8100 (main)</w:t>
      </w:r>
    </w:p>
    <w:p w14:paraId="7339010F" w14:textId="55919112" w:rsidR="00EB4E8B" w:rsidRPr="00EB4E8B" w:rsidRDefault="00EB4E8B" w:rsidP="00EB4E8B">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ab/>
        <w:t>713</w:t>
      </w:r>
      <w:r w:rsidR="00507EE5">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500</w:t>
      </w:r>
      <w:r w:rsidR="00507EE5">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5832 (24-hour)</w:t>
      </w:r>
    </w:p>
    <w:p w14:paraId="6CEA819A" w14:textId="4DD39379" w:rsidR="00EB4E8B" w:rsidRDefault="00EB4E8B" w:rsidP="00EB4E8B">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4"/>
          <w:szCs w:val="24"/>
        </w:rPr>
        <w:t>Employee Health Clinical Services</w:t>
      </w:r>
      <w:r w:rsidRPr="00EB4E8B">
        <w:rPr>
          <w:rFonts w:ascii="Arial" w:eastAsia="Times New Roman" w:hAnsi="Arial" w:cs="Arial"/>
          <w:color w:val="000000"/>
          <w:kern w:val="28"/>
          <w:sz w:val="24"/>
          <w:szCs w:val="24"/>
        </w:rPr>
        <w:tab/>
      </w:r>
      <w:r w:rsidR="00507EE5">
        <w:rPr>
          <w:rFonts w:ascii="Arial" w:eastAsia="Times New Roman" w:hAnsi="Arial" w:cs="Arial"/>
          <w:color w:val="000000"/>
          <w:kern w:val="28"/>
          <w:sz w:val="24"/>
          <w:szCs w:val="24"/>
        </w:rPr>
        <w:tab/>
      </w:r>
      <w:r w:rsidR="00507EE5">
        <w:rPr>
          <w:rFonts w:ascii="Arial" w:eastAsia="Times New Roman" w:hAnsi="Arial" w:cs="Arial"/>
          <w:color w:val="000000"/>
          <w:kern w:val="28"/>
          <w:sz w:val="24"/>
          <w:szCs w:val="24"/>
        </w:rPr>
        <w:tab/>
      </w:r>
      <w:r w:rsidR="00507EE5">
        <w:rPr>
          <w:rFonts w:ascii="Arial" w:eastAsia="Times New Roman" w:hAnsi="Arial" w:cs="Arial"/>
          <w:color w:val="000000"/>
          <w:kern w:val="28"/>
          <w:sz w:val="24"/>
          <w:szCs w:val="24"/>
        </w:rPr>
        <w:tab/>
      </w:r>
      <w:r w:rsidRPr="00EB4E8B">
        <w:rPr>
          <w:rFonts w:ascii="Arial" w:eastAsia="Times New Roman" w:hAnsi="Arial" w:cs="Arial"/>
          <w:color w:val="000000"/>
          <w:kern w:val="28"/>
          <w:sz w:val="24"/>
          <w:szCs w:val="24"/>
        </w:rPr>
        <w:t>713</w:t>
      </w:r>
      <w:r w:rsidR="00507EE5">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500</w:t>
      </w:r>
      <w:r w:rsidR="00507EE5">
        <w:rPr>
          <w:rFonts w:ascii="Arial" w:eastAsia="Times New Roman" w:hAnsi="Arial" w:cs="Arial"/>
          <w:color w:val="000000"/>
          <w:kern w:val="28"/>
          <w:sz w:val="24"/>
          <w:szCs w:val="24"/>
        </w:rPr>
        <w:t>-</w:t>
      </w:r>
      <w:r w:rsidRPr="00EB4E8B">
        <w:rPr>
          <w:rFonts w:ascii="Arial" w:eastAsia="Times New Roman" w:hAnsi="Arial" w:cs="Arial"/>
          <w:color w:val="000000"/>
          <w:kern w:val="28"/>
          <w:sz w:val="24"/>
          <w:szCs w:val="24"/>
        </w:rPr>
        <w:t>3267</w:t>
      </w:r>
    </w:p>
    <w:p w14:paraId="613AF382" w14:textId="14468025" w:rsidR="005A55C9" w:rsidRDefault="005A55C9" w:rsidP="00EB4E8B">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kern w:val="28"/>
          <w:sz w:val="24"/>
          <w:szCs w:val="24"/>
        </w:rPr>
      </w:pPr>
      <w:proofErr w:type="spellStart"/>
      <w:r>
        <w:rPr>
          <w:rFonts w:ascii="Arial" w:eastAsia="Times New Roman" w:hAnsi="Arial" w:cs="Arial"/>
          <w:color w:val="000000"/>
          <w:kern w:val="28"/>
          <w:sz w:val="24"/>
          <w:szCs w:val="24"/>
        </w:rPr>
        <w:t>Needlestick</w:t>
      </w:r>
      <w:proofErr w:type="spellEnd"/>
      <w:r>
        <w:rPr>
          <w:rFonts w:ascii="Arial" w:eastAsia="Times New Roman" w:hAnsi="Arial" w:cs="Arial"/>
          <w:color w:val="000000"/>
          <w:kern w:val="28"/>
          <w:sz w:val="24"/>
          <w:szCs w:val="24"/>
        </w:rPr>
        <w:t xml:space="preserve"> Hotline</w:t>
      </w:r>
      <w:r>
        <w:rPr>
          <w:rFonts w:ascii="Arial" w:eastAsia="Times New Roman" w:hAnsi="Arial" w:cs="Arial"/>
          <w:color w:val="000000"/>
          <w:kern w:val="28"/>
          <w:sz w:val="24"/>
          <w:szCs w:val="24"/>
        </w:rPr>
        <w:tab/>
        <w:t>(24/7)</w:t>
      </w:r>
      <w:r>
        <w:rPr>
          <w:rFonts w:ascii="Arial" w:eastAsia="Times New Roman" w:hAnsi="Arial" w:cs="Arial"/>
          <w:color w:val="000000"/>
          <w:kern w:val="28"/>
          <w:sz w:val="24"/>
          <w:szCs w:val="24"/>
        </w:rPr>
        <w:tab/>
      </w:r>
      <w:r>
        <w:rPr>
          <w:rFonts w:ascii="Arial" w:eastAsia="Times New Roman" w:hAnsi="Arial" w:cs="Arial"/>
          <w:color w:val="000000"/>
          <w:kern w:val="28"/>
          <w:sz w:val="24"/>
          <w:szCs w:val="24"/>
        </w:rPr>
        <w:tab/>
      </w:r>
      <w:r>
        <w:rPr>
          <w:rFonts w:ascii="Arial" w:eastAsia="Times New Roman" w:hAnsi="Arial" w:cs="Arial"/>
          <w:color w:val="000000"/>
          <w:kern w:val="28"/>
          <w:sz w:val="24"/>
          <w:szCs w:val="24"/>
        </w:rPr>
        <w:tab/>
      </w:r>
      <w:r>
        <w:rPr>
          <w:rFonts w:ascii="Arial" w:eastAsia="Times New Roman" w:hAnsi="Arial" w:cs="Arial"/>
          <w:color w:val="000000"/>
          <w:kern w:val="28"/>
          <w:sz w:val="24"/>
          <w:szCs w:val="24"/>
        </w:rPr>
        <w:tab/>
      </w:r>
      <w:r>
        <w:rPr>
          <w:rFonts w:ascii="Arial" w:eastAsia="Times New Roman" w:hAnsi="Arial" w:cs="Arial"/>
          <w:color w:val="000000"/>
          <w:kern w:val="28"/>
          <w:sz w:val="24"/>
          <w:szCs w:val="24"/>
        </w:rPr>
        <w:tab/>
      </w:r>
      <w:r>
        <w:rPr>
          <w:rFonts w:ascii="Arial" w:eastAsia="Times New Roman" w:hAnsi="Arial" w:cs="Arial"/>
          <w:color w:val="000000"/>
          <w:kern w:val="28"/>
          <w:sz w:val="24"/>
          <w:szCs w:val="24"/>
        </w:rPr>
        <w:tab/>
        <w:t>1-800-770-9206</w:t>
      </w:r>
    </w:p>
    <w:p w14:paraId="48CD5CF4" w14:textId="3386B89A" w:rsidR="005A55C9" w:rsidRPr="00EB4E8B" w:rsidRDefault="005A55C9" w:rsidP="00EB4E8B">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kern w:val="28"/>
          <w:sz w:val="24"/>
          <w:szCs w:val="24"/>
        </w:rPr>
      </w:pPr>
      <w:r>
        <w:rPr>
          <w:rFonts w:ascii="Arial" w:eastAsia="Times New Roman" w:hAnsi="Arial" w:cs="Arial"/>
          <w:color w:val="000000"/>
          <w:kern w:val="28"/>
          <w:sz w:val="24"/>
          <w:szCs w:val="24"/>
        </w:rPr>
        <w:t>NHP Exposures if after working hours</w:t>
      </w:r>
      <w:r>
        <w:rPr>
          <w:rFonts w:ascii="Arial" w:eastAsia="Times New Roman" w:hAnsi="Arial" w:cs="Arial"/>
          <w:color w:val="000000"/>
          <w:kern w:val="28"/>
          <w:sz w:val="24"/>
          <w:szCs w:val="24"/>
        </w:rPr>
        <w:tab/>
      </w:r>
      <w:r>
        <w:rPr>
          <w:rFonts w:ascii="Arial" w:eastAsia="Times New Roman" w:hAnsi="Arial" w:cs="Arial"/>
          <w:color w:val="000000"/>
          <w:kern w:val="28"/>
          <w:sz w:val="24"/>
          <w:szCs w:val="24"/>
        </w:rPr>
        <w:tab/>
      </w:r>
      <w:r>
        <w:rPr>
          <w:rFonts w:ascii="Arial" w:eastAsia="Times New Roman" w:hAnsi="Arial" w:cs="Arial"/>
          <w:color w:val="000000"/>
          <w:kern w:val="28"/>
          <w:sz w:val="24"/>
          <w:szCs w:val="24"/>
        </w:rPr>
        <w:tab/>
      </w:r>
      <w:r>
        <w:rPr>
          <w:rFonts w:ascii="Arial" w:eastAsia="Times New Roman" w:hAnsi="Arial" w:cs="Arial"/>
          <w:color w:val="000000"/>
          <w:kern w:val="28"/>
          <w:sz w:val="24"/>
          <w:szCs w:val="24"/>
        </w:rPr>
        <w:tab/>
        <w:t>1-800-770-9206</w:t>
      </w:r>
    </w:p>
    <w:p w14:paraId="7B7AD32C" w14:textId="77777777" w:rsidR="00EB4E8B" w:rsidRPr="00EB4E8B" w:rsidRDefault="00EB4E8B" w:rsidP="00EB4E8B">
      <w:pPr>
        <w:widowControl w:val="0"/>
        <w:spacing w:after="0" w:line="240" w:lineRule="auto"/>
        <w:jc w:val="both"/>
        <w:rPr>
          <w:rFonts w:ascii="Garamond" w:eastAsia="Times New Roman" w:hAnsi="Garamond" w:cs="Times New Roman"/>
          <w:color w:val="000000"/>
          <w:kern w:val="28"/>
          <w:sz w:val="18"/>
          <w:szCs w:val="18"/>
        </w:rPr>
      </w:pPr>
      <w:r w:rsidRPr="00EB4E8B">
        <w:rPr>
          <w:rFonts w:ascii="Arial" w:eastAsia="Times New Roman" w:hAnsi="Arial" w:cs="Arial"/>
          <w:b/>
          <w:bCs/>
          <w:color w:val="000000"/>
          <w:kern w:val="28"/>
          <w:sz w:val="24"/>
          <w:szCs w:val="24"/>
        </w:rPr>
        <w:t> </w:t>
      </w:r>
    </w:p>
    <w:p w14:paraId="32044448" w14:textId="77777777" w:rsidR="00EB4E8B" w:rsidRPr="00EB4E8B" w:rsidRDefault="00EB4E8B" w:rsidP="00EB4E8B">
      <w:pPr>
        <w:widowControl w:val="0"/>
        <w:spacing w:after="0" w:line="240" w:lineRule="auto"/>
        <w:jc w:val="both"/>
        <w:rPr>
          <w:rFonts w:ascii="Arial" w:eastAsia="Times New Roman" w:hAnsi="Arial" w:cs="Arial"/>
          <w:b/>
          <w:bCs/>
          <w:color w:val="000000"/>
          <w:kern w:val="28"/>
          <w:sz w:val="20"/>
          <w:szCs w:val="20"/>
        </w:rPr>
      </w:pPr>
      <w:r w:rsidRPr="00EB4E8B">
        <w:rPr>
          <w:rFonts w:ascii="Arial" w:eastAsia="Times New Roman" w:hAnsi="Arial" w:cs="Arial"/>
          <w:b/>
          <w:bCs/>
          <w:color w:val="000000"/>
          <w:kern w:val="28"/>
          <w:sz w:val="20"/>
          <w:szCs w:val="20"/>
        </w:rPr>
        <w:t>References:</w:t>
      </w:r>
    </w:p>
    <w:p w14:paraId="68BC5D63" w14:textId="77777777" w:rsidR="00EB4E8B" w:rsidRPr="00EB4E8B" w:rsidRDefault="00EB4E8B" w:rsidP="00EB4E8B">
      <w:pPr>
        <w:widowControl w:val="0"/>
        <w:tabs>
          <w:tab w:val="left" w:pos="-31680"/>
        </w:tabs>
        <w:spacing w:after="0" w:line="240" w:lineRule="auto"/>
        <w:ind w:left="360" w:hanging="360"/>
        <w:jc w:val="both"/>
        <w:rPr>
          <w:rFonts w:ascii="Arial" w:eastAsia="Times New Roman" w:hAnsi="Arial" w:cs="Arial"/>
          <w:color w:val="000000"/>
          <w:kern w:val="28"/>
          <w:sz w:val="20"/>
          <w:szCs w:val="20"/>
        </w:rPr>
      </w:pPr>
      <w:r w:rsidRPr="00EB4E8B">
        <w:rPr>
          <w:rFonts w:ascii="Arial" w:eastAsia="Times New Roman" w:hAnsi="Arial" w:cs="Arial"/>
          <w:color w:val="000000"/>
          <w:kern w:val="28"/>
          <w:sz w:val="20"/>
          <w:szCs w:val="20"/>
        </w:rPr>
        <w:t xml:space="preserve">Committee on Occupational Safety and Health in Research Animal Facilities.  </w:t>
      </w:r>
      <w:r w:rsidRPr="00EB4E8B">
        <w:rPr>
          <w:rFonts w:ascii="Arial" w:eastAsia="Times New Roman" w:hAnsi="Arial" w:cs="Arial"/>
          <w:color w:val="000000"/>
          <w:kern w:val="28"/>
          <w:sz w:val="20"/>
          <w:szCs w:val="20"/>
          <w:u w:val="single"/>
        </w:rPr>
        <w:t>Occupational Health and Safety in the Care and Use of Research Animals</w:t>
      </w:r>
      <w:r w:rsidRPr="00EB4E8B">
        <w:rPr>
          <w:rFonts w:ascii="Arial" w:eastAsia="Times New Roman" w:hAnsi="Arial" w:cs="Arial"/>
          <w:color w:val="000000"/>
          <w:kern w:val="28"/>
          <w:sz w:val="20"/>
          <w:szCs w:val="20"/>
        </w:rPr>
        <w:t>. National Academy Press, l997.</w:t>
      </w:r>
    </w:p>
    <w:p w14:paraId="1D579A00" w14:textId="77777777" w:rsidR="00EB4E8B" w:rsidRPr="00EB4E8B" w:rsidRDefault="00EB4E8B" w:rsidP="00EB4E8B">
      <w:pPr>
        <w:widowControl w:val="0"/>
        <w:tabs>
          <w:tab w:val="left" w:pos="-31680"/>
        </w:tabs>
        <w:spacing w:after="0" w:line="240" w:lineRule="auto"/>
        <w:ind w:left="360" w:hanging="360"/>
        <w:jc w:val="both"/>
        <w:rPr>
          <w:rFonts w:ascii="Arial" w:eastAsia="Times New Roman" w:hAnsi="Arial" w:cs="Arial"/>
          <w:color w:val="000000"/>
          <w:kern w:val="28"/>
          <w:sz w:val="20"/>
          <w:szCs w:val="20"/>
        </w:rPr>
      </w:pPr>
      <w:r w:rsidRPr="00EB4E8B">
        <w:rPr>
          <w:rFonts w:ascii="Arial" w:eastAsia="Times New Roman" w:hAnsi="Arial" w:cs="Arial"/>
          <w:color w:val="000000"/>
          <w:kern w:val="28"/>
          <w:sz w:val="20"/>
          <w:szCs w:val="20"/>
        </w:rPr>
        <w:t xml:space="preserve">Committee on Occupational Health and Safety in the Care and Use of Nonhuman Primates. </w:t>
      </w:r>
      <w:r w:rsidRPr="00EB4E8B">
        <w:rPr>
          <w:rFonts w:ascii="Arial" w:eastAsia="Times New Roman" w:hAnsi="Arial" w:cs="Arial"/>
          <w:color w:val="000000"/>
          <w:kern w:val="28"/>
          <w:sz w:val="20"/>
          <w:szCs w:val="20"/>
          <w:u w:val="single"/>
        </w:rPr>
        <w:t xml:space="preserve">Occupational Health and Safety in the Care and Use of Nonhuman Primates. </w:t>
      </w:r>
      <w:r w:rsidRPr="00EB4E8B">
        <w:rPr>
          <w:rFonts w:ascii="Arial" w:eastAsia="Times New Roman" w:hAnsi="Arial" w:cs="Arial"/>
          <w:color w:val="000000"/>
          <w:kern w:val="28"/>
          <w:sz w:val="20"/>
          <w:szCs w:val="20"/>
        </w:rPr>
        <w:t xml:space="preserve"> National Academies Press, 2003.</w:t>
      </w:r>
    </w:p>
    <w:p w14:paraId="44BBAF37" w14:textId="77777777" w:rsidR="00EB4E8B" w:rsidRPr="00EB4E8B" w:rsidRDefault="00EB4E8B" w:rsidP="00EB4E8B">
      <w:pPr>
        <w:widowControl w:val="0"/>
        <w:tabs>
          <w:tab w:val="left" w:pos="-31680"/>
        </w:tabs>
        <w:spacing w:after="0" w:line="240" w:lineRule="auto"/>
        <w:ind w:left="360" w:hanging="360"/>
        <w:jc w:val="both"/>
        <w:rPr>
          <w:rFonts w:ascii="Arial" w:eastAsia="Times New Roman" w:hAnsi="Arial" w:cs="Arial"/>
          <w:color w:val="000000"/>
          <w:kern w:val="28"/>
          <w:sz w:val="20"/>
          <w:szCs w:val="20"/>
        </w:rPr>
      </w:pPr>
      <w:r w:rsidRPr="00EB4E8B">
        <w:rPr>
          <w:rFonts w:ascii="Arial" w:eastAsia="Times New Roman" w:hAnsi="Arial" w:cs="Arial"/>
          <w:color w:val="000000"/>
          <w:kern w:val="28"/>
          <w:sz w:val="20"/>
          <w:szCs w:val="20"/>
        </w:rPr>
        <w:t xml:space="preserve">Institute of Laboratory Animal Resources Commission on Life Sciences.  </w:t>
      </w:r>
      <w:r w:rsidRPr="00EB4E8B">
        <w:rPr>
          <w:rFonts w:ascii="Arial" w:eastAsia="Times New Roman" w:hAnsi="Arial" w:cs="Arial"/>
          <w:color w:val="000000"/>
          <w:kern w:val="28"/>
          <w:sz w:val="20"/>
          <w:szCs w:val="20"/>
          <w:u w:val="single"/>
        </w:rPr>
        <w:t>Guide for the Care and Use of Laboratory Animals</w:t>
      </w:r>
      <w:r w:rsidRPr="00EB4E8B">
        <w:rPr>
          <w:rFonts w:ascii="Arial" w:eastAsia="Times New Roman" w:hAnsi="Arial" w:cs="Arial"/>
          <w:color w:val="000000"/>
          <w:kern w:val="28"/>
          <w:sz w:val="20"/>
          <w:szCs w:val="20"/>
        </w:rPr>
        <w:t>. National Academy Press, 2011.</w:t>
      </w:r>
    </w:p>
    <w:p w14:paraId="6F3DBA2D" w14:textId="77777777" w:rsidR="00EB4E8B" w:rsidRPr="00EB4E8B" w:rsidRDefault="00EB4E8B" w:rsidP="00EB4E8B">
      <w:pPr>
        <w:widowControl w:val="0"/>
        <w:tabs>
          <w:tab w:val="left" w:pos="-31680"/>
        </w:tabs>
        <w:spacing w:after="0" w:line="240" w:lineRule="auto"/>
        <w:ind w:left="360" w:hanging="360"/>
        <w:jc w:val="both"/>
        <w:rPr>
          <w:rFonts w:ascii="Arial" w:eastAsia="Times New Roman" w:hAnsi="Arial" w:cs="Arial"/>
          <w:color w:val="000000"/>
          <w:kern w:val="28"/>
          <w:sz w:val="24"/>
          <w:szCs w:val="24"/>
        </w:rPr>
      </w:pPr>
      <w:r w:rsidRPr="00EB4E8B">
        <w:rPr>
          <w:rFonts w:ascii="Arial" w:eastAsia="Times New Roman" w:hAnsi="Arial" w:cs="Arial"/>
          <w:color w:val="000000"/>
          <w:kern w:val="28"/>
          <w:sz w:val="20"/>
          <w:szCs w:val="20"/>
        </w:rPr>
        <w:t xml:space="preserve">Centers for Disease Control and Prevention / National Institutes of Health </w:t>
      </w:r>
      <w:r w:rsidRPr="00EB4E8B">
        <w:rPr>
          <w:rFonts w:ascii="Arial" w:eastAsia="Times New Roman" w:hAnsi="Arial" w:cs="Arial"/>
          <w:color w:val="000000"/>
          <w:kern w:val="28"/>
          <w:sz w:val="20"/>
          <w:szCs w:val="20"/>
          <w:u w:val="single"/>
        </w:rPr>
        <w:t>Biosafety in Microbiological and Biomedical Laboratories</w:t>
      </w:r>
      <w:r w:rsidRPr="00EB4E8B">
        <w:rPr>
          <w:rFonts w:ascii="Arial" w:eastAsia="Times New Roman" w:hAnsi="Arial" w:cs="Arial"/>
          <w:color w:val="000000"/>
          <w:kern w:val="28"/>
          <w:sz w:val="20"/>
          <w:szCs w:val="20"/>
        </w:rPr>
        <w:t xml:space="preserve">.  </w:t>
      </w:r>
      <w:proofErr w:type="gramStart"/>
      <w:r w:rsidRPr="00EB4E8B">
        <w:rPr>
          <w:rFonts w:ascii="Arial" w:eastAsia="Times New Roman" w:hAnsi="Arial" w:cs="Arial"/>
          <w:color w:val="000000"/>
          <w:kern w:val="28"/>
          <w:sz w:val="20"/>
          <w:szCs w:val="20"/>
        </w:rPr>
        <w:t>5th</w:t>
      </w:r>
      <w:proofErr w:type="gramEnd"/>
      <w:r w:rsidRPr="00EB4E8B">
        <w:rPr>
          <w:rFonts w:ascii="Arial" w:eastAsia="Times New Roman" w:hAnsi="Arial" w:cs="Arial"/>
          <w:color w:val="000000"/>
          <w:kern w:val="28"/>
          <w:sz w:val="20"/>
          <w:szCs w:val="20"/>
        </w:rPr>
        <w:t xml:space="preserve"> ed. Government Printing Office, Washington, D.C., 2009.</w:t>
      </w:r>
    </w:p>
    <w:p w14:paraId="2E1C5173" w14:textId="77777777" w:rsidR="00EB4E8B" w:rsidRPr="00EB4E8B" w:rsidRDefault="00EB4E8B" w:rsidP="00EB4E8B">
      <w:pPr>
        <w:widowControl w:val="0"/>
        <w:tabs>
          <w:tab w:val="left" w:pos="-31680"/>
        </w:tabs>
        <w:spacing w:after="0" w:line="240" w:lineRule="auto"/>
        <w:ind w:left="360" w:hanging="360"/>
        <w:jc w:val="both"/>
        <w:rPr>
          <w:rFonts w:ascii="Arial" w:eastAsia="Times New Roman" w:hAnsi="Arial" w:cs="Arial"/>
          <w:color w:val="000000"/>
          <w:kern w:val="28"/>
          <w:sz w:val="24"/>
          <w:szCs w:val="24"/>
        </w:rPr>
      </w:pPr>
    </w:p>
    <w:p w14:paraId="0F6D816C" w14:textId="77777777" w:rsidR="00EB4E8B" w:rsidRPr="00EB4E8B" w:rsidRDefault="00EB4E8B" w:rsidP="00EB4E8B">
      <w:pPr>
        <w:spacing w:after="0" w:line="240" w:lineRule="auto"/>
        <w:jc w:val="center"/>
        <w:rPr>
          <w:rFonts w:ascii="Calibri" w:eastAsia="Times" w:hAnsi="Calibri" w:cs="Times New Roman"/>
          <w:b/>
          <w:sz w:val="21"/>
          <w:szCs w:val="20"/>
        </w:rPr>
      </w:pPr>
    </w:p>
    <w:p w14:paraId="770ABB23" w14:textId="24606BEB" w:rsidR="00BC5460" w:rsidRDefault="00BC5460">
      <w:pPr>
        <w:rPr>
          <w:rFonts w:ascii="Calibri" w:eastAsia="Times" w:hAnsi="Calibri" w:cs="Times New Roman"/>
          <w:b/>
          <w:sz w:val="21"/>
          <w:szCs w:val="20"/>
        </w:rPr>
      </w:pPr>
      <w:r>
        <w:rPr>
          <w:rFonts w:ascii="Calibri" w:eastAsia="Times" w:hAnsi="Calibri" w:cs="Times New Roman"/>
          <w:b/>
          <w:sz w:val="21"/>
          <w:szCs w:val="20"/>
        </w:rPr>
        <w:br w:type="page"/>
      </w:r>
    </w:p>
    <w:p w14:paraId="5F2CFF2B" w14:textId="55913D93" w:rsidR="00EB4E8B" w:rsidRPr="00EB4E8B" w:rsidRDefault="00943D57" w:rsidP="00943D57">
      <w:pPr>
        <w:spacing w:after="0" w:line="240" w:lineRule="auto"/>
        <w:jc w:val="center"/>
        <w:rPr>
          <w:rFonts w:ascii="Calibri" w:eastAsia="Times" w:hAnsi="Calibri" w:cs="Times New Roman"/>
          <w:b/>
          <w:sz w:val="21"/>
          <w:szCs w:val="20"/>
        </w:rPr>
      </w:pPr>
      <w:r w:rsidRPr="00EB4E8B">
        <w:rPr>
          <w:rFonts w:ascii="Calibri" w:eastAsia="Times New Roman" w:hAnsi="Calibri" w:cs="Times New Roman"/>
          <w:i/>
          <w:noProof/>
          <w:color w:val="000000"/>
          <w:kern w:val="28"/>
          <w:sz w:val="18"/>
          <w:szCs w:val="18"/>
        </w:rPr>
        <w:lastRenderedPageBreak/>
        <w:drawing>
          <wp:anchor distT="0" distB="0" distL="114300" distR="114300" simplePos="0" relativeHeight="251668480" behindDoc="0" locked="0" layoutInCell="1" allowOverlap="1" wp14:anchorId="62822EE8" wp14:editId="307AC408">
            <wp:simplePos x="0" y="0"/>
            <wp:positionH relativeFrom="column">
              <wp:posOffset>-233066</wp:posOffset>
            </wp:positionH>
            <wp:positionV relativeFrom="paragraph">
              <wp:posOffset>161925</wp:posOffset>
            </wp:positionV>
            <wp:extent cx="609699" cy="490538"/>
            <wp:effectExtent l="0" t="0" r="0" b="5080"/>
            <wp:wrapSquare wrapText="bothSides"/>
            <wp:docPr id="1" name="Picture 1" descr="latex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ex glov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99" cy="490538"/>
                    </a:xfrm>
                    <a:prstGeom prst="rect">
                      <a:avLst/>
                    </a:prstGeom>
                    <a:noFill/>
                    <a:ln>
                      <a:noFill/>
                    </a:ln>
                  </pic:spPr>
                </pic:pic>
              </a:graphicData>
            </a:graphic>
            <wp14:sizeRelH relativeFrom="page">
              <wp14:pctWidth>0</wp14:pctWidth>
            </wp14:sizeRelH>
            <wp14:sizeRelV relativeFrom="page">
              <wp14:pctHeight>0</wp14:pctHeight>
            </wp14:sizeRelV>
          </wp:anchor>
        </w:drawing>
      </w:r>
      <w:r w:rsidR="00EB4E8B" w:rsidRPr="00EB4E8B">
        <w:rPr>
          <w:rFonts w:ascii="Calibri" w:eastAsia="Times" w:hAnsi="Calibri" w:cs="Times New Roman"/>
          <w:b/>
          <w:sz w:val="21"/>
          <w:szCs w:val="20"/>
        </w:rPr>
        <w:t>GENERAL RISKS IN ANIMAL AREAS</w:t>
      </w:r>
    </w:p>
    <w:p w14:paraId="78D0EDF1" w14:textId="77777777" w:rsidR="001C4FB6" w:rsidRDefault="00EB4E8B" w:rsidP="00943D57">
      <w:pPr>
        <w:spacing w:after="100" w:line="240" w:lineRule="auto"/>
        <w:rPr>
          <w:rFonts w:ascii="Calibri" w:eastAsia="Times New Roman" w:hAnsi="Calibri" w:cs="Times New Roman"/>
          <w:i/>
          <w:color w:val="000000"/>
          <w:kern w:val="28"/>
          <w:sz w:val="18"/>
          <w:szCs w:val="18"/>
        </w:rPr>
      </w:pPr>
      <w:r w:rsidRPr="00EB4E8B">
        <w:rPr>
          <w:rFonts w:ascii="Calibri" w:eastAsia="Times New Roman" w:hAnsi="Calibri" w:cs="Times New Roman"/>
          <w:i/>
          <w:color w:val="000000"/>
          <w:kern w:val="28"/>
          <w:sz w:val="18"/>
          <w:szCs w:val="18"/>
        </w:rPr>
        <w:t xml:space="preserve"> </w:t>
      </w:r>
      <w:r w:rsidRPr="00EB4E8B">
        <w:rPr>
          <w:rFonts w:ascii="Calibri" w:eastAsia="Times New Roman" w:hAnsi="Calibri" w:cs="Times New Roman"/>
          <w:i/>
          <w:color w:val="000000"/>
          <w:kern w:val="28"/>
          <w:sz w:val="18"/>
          <w:szCs w:val="18"/>
        </w:rPr>
        <w:tab/>
      </w:r>
    </w:p>
    <w:p w14:paraId="032D2748" w14:textId="3683C95E" w:rsidR="00EB4E8B" w:rsidRPr="00EB4E8B" w:rsidRDefault="00EB4E8B" w:rsidP="00943D57">
      <w:pPr>
        <w:spacing w:after="100" w:line="240" w:lineRule="auto"/>
        <w:rPr>
          <w:rFonts w:ascii="Calibri" w:eastAsia="Times" w:hAnsi="Calibri" w:cs="Times New Roman"/>
          <w:b/>
          <w:sz w:val="20"/>
          <w:szCs w:val="20"/>
        </w:rPr>
      </w:pPr>
      <w:r w:rsidRPr="00EB4E8B">
        <w:rPr>
          <w:rFonts w:ascii="Calibri" w:eastAsia="Times New Roman" w:hAnsi="Calibri" w:cs="Times New Roman"/>
          <w:i/>
          <w:color w:val="000000"/>
          <w:kern w:val="28"/>
          <w:sz w:val="20"/>
          <w:szCs w:val="20"/>
        </w:rPr>
        <w:t>Latex items</w:t>
      </w:r>
      <w:r w:rsidRPr="00EB4E8B">
        <w:rPr>
          <w:rFonts w:ascii="Calibri" w:eastAsia="Times New Roman" w:hAnsi="Calibri" w:cs="Times New Roman"/>
          <w:color w:val="000000"/>
          <w:kern w:val="28"/>
          <w:sz w:val="20"/>
          <w:szCs w:val="20"/>
        </w:rPr>
        <w:t xml:space="preserve"> such as gloves, masks, etc., can induce sensitization or allergic response.</w:t>
      </w:r>
    </w:p>
    <w:p w14:paraId="7648B49E" w14:textId="29DE5F7E" w:rsidR="00EB4E8B" w:rsidRPr="00EB4E8B" w:rsidRDefault="00EB4E8B" w:rsidP="00EB4E8B">
      <w:pPr>
        <w:spacing w:after="100" w:line="240" w:lineRule="auto"/>
        <w:rPr>
          <w:rFonts w:ascii="Calibri" w:eastAsia="Times New Roman" w:hAnsi="Calibri" w:cs="Times New Roman"/>
          <w:i/>
          <w:color w:val="000000"/>
          <w:kern w:val="28"/>
          <w:sz w:val="20"/>
          <w:szCs w:val="20"/>
        </w:rPr>
      </w:pPr>
      <w:bookmarkStart w:id="0" w:name="_GoBack"/>
      <w:bookmarkEnd w:id="0"/>
    </w:p>
    <w:p w14:paraId="5E460BD5" w14:textId="53023505" w:rsidR="00EB4E8B" w:rsidRPr="00EB4E8B" w:rsidRDefault="00943D57" w:rsidP="00EB4E8B">
      <w:pPr>
        <w:spacing w:after="100" w:line="240" w:lineRule="auto"/>
        <w:rPr>
          <w:rFonts w:ascii="Calibri" w:eastAsia="Times New Roman" w:hAnsi="Calibri" w:cs="Times New Roman"/>
          <w:i/>
          <w:color w:val="000000"/>
          <w:kern w:val="28"/>
          <w:sz w:val="20"/>
          <w:szCs w:val="20"/>
        </w:rPr>
      </w:pPr>
      <w:r w:rsidRPr="00EB4E8B">
        <w:rPr>
          <w:rFonts w:ascii="Calibri" w:eastAsia="Times" w:hAnsi="Calibri" w:cs="Times New Roman"/>
          <w:b/>
          <w:noProof/>
          <w:sz w:val="20"/>
          <w:szCs w:val="20"/>
        </w:rPr>
        <w:drawing>
          <wp:anchor distT="0" distB="0" distL="114300" distR="114300" simplePos="0" relativeHeight="251659264" behindDoc="0" locked="0" layoutInCell="1" allowOverlap="0" wp14:anchorId="4566E9BD" wp14:editId="7931ED20">
            <wp:simplePos x="0" y="0"/>
            <wp:positionH relativeFrom="column">
              <wp:posOffset>-71120</wp:posOffset>
            </wp:positionH>
            <wp:positionV relativeFrom="paragraph">
              <wp:posOffset>101600</wp:posOffset>
            </wp:positionV>
            <wp:extent cx="495300" cy="6705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670560"/>
                    </a:xfrm>
                    <a:prstGeom prst="rect">
                      <a:avLst/>
                    </a:prstGeom>
                    <a:noFill/>
                  </pic:spPr>
                </pic:pic>
              </a:graphicData>
            </a:graphic>
            <wp14:sizeRelH relativeFrom="page">
              <wp14:pctWidth>0</wp14:pctWidth>
            </wp14:sizeRelH>
            <wp14:sizeRelV relativeFrom="page">
              <wp14:pctHeight>0</wp14:pctHeight>
            </wp14:sizeRelV>
          </wp:anchor>
        </w:drawing>
      </w:r>
    </w:p>
    <w:p w14:paraId="4040D3A7" w14:textId="77777777" w:rsidR="00EB4E8B" w:rsidRPr="00EB4E8B" w:rsidRDefault="00EB4E8B" w:rsidP="00EB4E8B">
      <w:pPr>
        <w:spacing w:after="100" w:line="240" w:lineRule="auto"/>
        <w:rPr>
          <w:rFonts w:ascii="Calibri" w:eastAsia="Times New Roman" w:hAnsi="Calibri" w:cs="Times New Roman"/>
          <w:i/>
          <w:color w:val="000000"/>
          <w:kern w:val="28"/>
          <w:sz w:val="20"/>
          <w:szCs w:val="20"/>
        </w:rPr>
      </w:pPr>
      <w:r w:rsidRPr="00EB4E8B">
        <w:rPr>
          <w:rFonts w:ascii="Calibri" w:eastAsia="Times New Roman" w:hAnsi="Calibri" w:cs="Times New Roman"/>
          <w:i/>
          <w:color w:val="000000"/>
          <w:kern w:val="28"/>
          <w:sz w:val="20"/>
          <w:szCs w:val="20"/>
        </w:rPr>
        <w:t>Steam and hot water</w:t>
      </w:r>
      <w:r w:rsidRPr="00EB4E8B">
        <w:rPr>
          <w:rFonts w:ascii="Calibri" w:eastAsia="Times New Roman" w:hAnsi="Calibri" w:cs="Times New Roman"/>
          <w:color w:val="000000"/>
          <w:kern w:val="28"/>
          <w:sz w:val="20"/>
          <w:szCs w:val="20"/>
        </w:rPr>
        <w:t xml:space="preserve"> </w:t>
      </w:r>
      <w:proofErr w:type="gramStart"/>
      <w:r w:rsidRPr="00EB4E8B">
        <w:rPr>
          <w:rFonts w:ascii="Calibri" w:eastAsia="Times New Roman" w:hAnsi="Calibri" w:cs="Times New Roman"/>
          <w:color w:val="000000"/>
          <w:kern w:val="28"/>
          <w:sz w:val="20"/>
          <w:szCs w:val="20"/>
        </w:rPr>
        <w:t>are used</w:t>
      </w:r>
      <w:proofErr w:type="gramEnd"/>
      <w:r w:rsidRPr="00EB4E8B">
        <w:rPr>
          <w:rFonts w:ascii="Calibri" w:eastAsia="Times New Roman" w:hAnsi="Calibri" w:cs="Times New Roman"/>
          <w:color w:val="000000"/>
          <w:kern w:val="28"/>
          <w:sz w:val="20"/>
          <w:szCs w:val="20"/>
        </w:rPr>
        <w:t xml:space="preserve"> extensively for sanitation and sterilization and can cause severe thermal burns.</w:t>
      </w:r>
    </w:p>
    <w:p w14:paraId="12048F61" w14:textId="1DD48EA9" w:rsidR="00EB4E8B" w:rsidRPr="00EB4E8B" w:rsidRDefault="00943D57" w:rsidP="00EB4E8B">
      <w:pPr>
        <w:spacing w:after="100" w:line="240" w:lineRule="auto"/>
        <w:rPr>
          <w:rFonts w:ascii="Calibri" w:eastAsia="Times New Roman" w:hAnsi="Calibri" w:cs="Times New Roman"/>
          <w:i/>
          <w:color w:val="000000"/>
          <w:kern w:val="28"/>
          <w:sz w:val="20"/>
          <w:szCs w:val="20"/>
        </w:rPr>
      </w:pPr>
      <w:r w:rsidRPr="00EB4E8B">
        <w:rPr>
          <w:rFonts w:ascii="Calibri" w:eastAsia="Times New Roman" w:hAnsi="Calibri" w:cs="Times New Roman"/>
          <w:noProof/>
          <w:color w:val="000000"/>
          <w:kern w:val="28"/>
          <w:sz w:val="20"/>
          <w:szCs w:val="20"/>
        </w:rPr>
        <w:drawing>
          <wp:anchor distT="0" distB="0" distL="114300" distR="114300" simplePos="0" relativeHeight="251660288" behindDoc="0" locked="0" layoutInCell="1" allowOverlap="0" wp14:anchorId="6415D12E" wp14:editId="78534F72">
            <wp:simplePos x="0" y="0"/>
            <wp:positionH relativeFrom="margin">
              <wp:posOffset>-142875</wp:posOffset>
            </wp:positionH>
            <wp:positionV relativeFrom="paragraph">
              <wp:posOffset>224155</wp:posOffset>
            </wp:positionV>
            <wp:extent cx="620395" cy="62865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395" cy="628650"/>
                    </a:xfrm>
                    <a:prstGeom prst="rect">
                      <a:avLst/>
                    </a:prstGeom>
                    <a:noFill/>
                  </pic:spPr>
                </pic:pic>
              </a:graphicData>
            </a:graphic>
            <wp14:sizeRelH relativeFrom="page">
              <wp14:pctWidth>0</wp14:pctWidth>
            </wp14:sizeRelH>
            <wp14:sizeRelV relativeFrom="page">
              <wp14:pctHeight>0</wp14:pctHeight>
            </wp14:sizeRelV>
          </wp:anchor>
        </w:drawing>
      </w:r>
    </w:p>
    <w:p w14:paraId="53FD2A51" w14:textId="46DCC092" w:rsidR="00EB4E8B" w:rsidRPr="00EB4E8B" w:rsidRDefault="00EB4E8B" w:rsidP="00EB4E8B">
      <w:pPr>
        <w:spacing w:after="100" w:line="240" w:lineRule="auto"/>
        <w:rPr>
          <w:rFonts w:ascii="Calibri" w:eastAsia="Times New Roman" w:hAnsi="Calibri" w:cs="Times New Roman"/>
          <w:i/>
          <w:color w:val="000000"/>
          <w:kern w:val="28"/>
          <w:sz w:val="20"/>
          <w:szCs w:val="20"/>
        </w:rPr>
      </w:pPr>
    </w:p>
    <w:p w14:paraId="324D5A77" w14:textId="546223FB" w:rsidR="00EB4E8B" w:rsidRDefault="00EB4E8B" w:rsidP="00EB4E8B">
      <w:pPr>
        <w:spacing w:after="100" w:line="240" w:lineRule="auto"/>
        <w:rPr>
          <w:rFonts w:ascii="Calibri" w:eastAsia="Times New Roman" w:hAnsi="Calibri" w:cs="Times New Roman"/>
          <w:color w:val="000000"/>
          <w:kern w:val="28"/>
          <w:sz w:val="20"/>
          <w:szCs w:val="20"/>
        </w:rPr>
      </w:pPr>
      <w:r w:rsidRPr="00EB4E8B">
        <w:rPr>
          <w:rFonts w:ascii="Calibri" w:eastAsia="Times New Roman" w:hAnsi="Calibri" w:cs="Times New Roman"/>
          <w:i/>
          <w:color w:val="000000"/>
          <w:kern w:val="28"/>
          <w:sz w:val="20"/>
          <w:szCs w:val="20"/>
        </w:rPr>
        <w:t>Chemicals</w:t>
      </w:r>
      <w:r w:rsidRPr="00EB4E8B">
        <w:rPr>
          <w:rFonts w:ascii="Calibri" w:eastAsia="Times New Roman" w:hAnsi="Calibri" w:cs="Times New Roman"/>
          <w:color w:val="000000"/>
          <w:kern w:val="28"/>
          <w:sz w:val="20"/>
          <w:szCs w:val="20"/>
        </w:rPr>
        <w:t xml:space="preserve"> such as detergents, acidic descaling agents and alcohol can cause chemical burns or toxicity.</w:t>
      </w:r>
    </w:p>
    <w:p w14:paraId="540B2CAC" w14:textId="7B89BEAC" w:rsidR="00943D57" w:rsidRDefault="00943D57" w:rsidP="00EB4E8B">
      <w:pPr>
        <w:spacing w:after="100" w:line="240" w:lineRule="auto"/>
        <w:rPr>
          <w:rFonts w:ascii="Calibri" w:eastAsia="Times New Roman" w:hAnsi="Calibri" w:cs="Times New Roman"/>
          <w:color w:val="000000"/>
          <w:kern w:val="28"/>
          <w:sz w:val="20"/>
          <w:szCs w:val="20"/>
        </w:rPr>
      </w:pPr>
    </w:p>
    <w:p w14:paraId="5C94566E" w14:textId="6E64D85F" w:rsidR="00EB4E8B" w:rsidRPr="00EB4E8B" w:rsidRDefault="00943D57" w:rsidP="00EB4E8B">
      <w:pPr>
        <w:spacing w:after="100" w:line="240" w:lineRule="auto"/>
        <w:rPr>
          <w:rFonts w:ascii="Calibri" w:eastAsia="Times New Roman" w:hAnsi="Calibri" w:cs="Times New Roman"/>
          <w:i/>
          <w:color w:val="000000"/>
          <w:kern w:val="28"/>
          <w:sz w:val="20"/>
          <w:szCs w:val="20"/>
        </w:rPr>
      </w:pPr>
      <w:r>
        <w:rPr>
          <w:rFonts w:ascii="Calibri" w:eastAsia="Times New Roman" w:hAnsi="Calibri" w:cs="Times New Roman"/>
          <w:noProof/>
          <w:color w:val="000000"/>
          <w:kern w:val="28"/>
          <w:sz w:val="20"/>
          <w:szCs w:val="20"/>
        </w:rPr>
        <w:drawing>
          <wp:anchor distT="0" distB="0" distL="114300" distR="114300" simplePos="0" relativeHeight="251669504" behindDoc="0" locked="0" layoutInCell="1" allowOverlap="1" wp14:anchorId="2F64CD1C" wp14:editId="0EDCA0EC">
            <wp:simplePos x="0" y="0"/>
            <wp:positionH relativeFrom="column">
              <wp:posOffset>-95250</wp:posOffset>
            </wp:positionH>
            <wp:positionV relativeFrom="paragraph">
              <wp:posOffset>62548</wp:posOffset>
            </wp:positionV>
            <wp:extent cx="505395" cy="609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haz symbol.jpg"/>
                    <pic:cNvPicPr/>
                  </pic:nvPicPr>
                  <pic:blipFill>
                    <a:blip r:embed="rId12">
                      <a:extLst>
                        <a:ext uri="{28A0092B-C50C-407E-A947-70E740481C1C}">
                          <a14:useLocalDpi xmlns:a14="http://schemas.microsoft.com/office/drawing/2010/main" val="0"/>
                        </a:ext>
                      </a:extLst>
                    </a:blip>
                    <a:stretch>
                      <a:fillRect/>
                    </a:stretch>
                  </pic:blipFill>
                  <pic:spPr>
                    <a:xfrm>
                      <a:off x="0" y="0"/>
                      <a:ext cx="505395" cy="6096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color w:val="000000"/>
          <w:kern w:val="28"/>
          <w:sz w:val="20"/>
          <w:szCs w:val="20"/>
        </w:rPr>
        <w:t xml:space="preserve">  </w:t>
      </w:r>
      <w:r w:rsidRPr="00943D57">
        <w:rPr>
          <w:rFonts w:ascii="Calibri" w:eastAsia="Times New Roman" w:hAnsi="Calibri" w:cs="Times New Roman"/>
          <w:i/>
          <w:color w:val="000000"/>
          <w:kern w:val="28"/>
          <w:sz w:val="20"/>
          <w:szCs w:val="20"/>
        </w:rPr>
        <w:t xml:space="preserve">Biohazards </w:t>
      </w:r>
      <w:r>
        <w:rPr>
          <w:rFonts w:ascii="Calibri" w:eastAsia="Times New Roman" w:hAnsi="Calibri" w:cs="Times New Roman"/>
          <w:color w:val="000000"/>
          <w:kern w:val="28"/>
          <w:sz w:val="20"/>
          <w:szCs w:val="20"/>
        </w:rPr>
        <w:t>such as bacteria, viruses, and fungi may cause human infections.</w:t>
      </w:r>
    </w:p>
    <w:p w14:paraId="41C49393" w14:textId="4C06BB99" w:rsidR="00EB4E8B" w:rsidRPr="00EB4E8B" w:rsidRDefault="00EB4E8B" w:rsidP="00EB4E8B">
      <w:pPr>
        <w:spacing w:after="100" w:line="240" w:lineRule="auto"/>
        <w:rPr>
          <w:rFonts w:ascii="Calibri" w:eastAsia="Times New Roman" w:hAnsi="Calibri" w:cs="Times New Roman"/>
          <w:i/>
          <w:color w:val="000000"/>
          <w:kern w:val="28"/>
          <w:sz w:val="20"/>
          <w:szCs w:val="20"/>
        </w:rPr>
      </w:pPr>
    </w:p>
    <w:p w14:paraId="2D5E5189" w14:textId="3957A989" w:rsidR="00EB4E8B" w:rsidRPr="00EB4E8B" w:rsidRDefault="00943D57" w:rsidP="00EB4E8B">
      <w:pPr>
        <w:spacing w:after="100" w:line="240" w:lineRule="auto"/>
        <w:rPr>
          <w:rFonts w:ascii="Calibri" w:eastAsia="Times New Roman" w:hAnsi="Calibri" w:cs="Times New Roman"/>
          <w:color w:val="000000"/>
          <w:kern w:val="28"/>
          <w:sz w:val="20"/>
          <w:szCs w:val="20"/>
        </w:rPr>
      </w:pPr>
      <w:r w:rsidRPr="00EB4E8B">
        <w:rPr>
          <w:rFonts w:ascii="Calibri" w:eastAsia="Times New Roman" w:hAnsi="Calibri" w:cs="Times New Roman"/>
          <w:noProof/>
          <w:color w:val="000000"/>
          <w:kern w:val="28"/>
          <w:sz w:val="20"/>
          <w:szCs w:val="20"/>
        </w:rPr>
        <w:drawing>
          <wp:anchor distT="0" distB="0" distL="114300" distR="114300" simplePos="0" relativeHeight="251661312" behindDoc="0" locked="0" layoutInCell="1" allowOverlap="1" wp14:anchorId="00C49CD2" wp14:editId="640ADAD9">
            <wp:simplePos x="0" y="0"/>
            <wp:positionH relativeFrom="column">
              <wp:posOffset>-162560</wp:posOffset>
            </wp:positionH>
            <wp:positionV relativeFrom="paragraph">
              <wp:posOffset>281305</wp:posOffset>
            </wp:positionV>
            <wp:extent cx="625475" cy="503555"/>
            <wp:effectExtent l="0" t="0" r="9525"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5475" cy="503555"/>
                    </a:xfrm>
                    <a:prstGeom prst="rect">
                      <a:avLst/>
                    </a:prstGeom>
                    <a:noFill/>
                  </pic:spPr>
                </pic:pic>
              </a:graphicData>
            </a:graphic>
            <wp14:sizeRelH relativeFrom="page">
              <wp14:pctWidth>0</wp14:pctWidth>
            </wp14:sizeRelH>
            <wp14:sizeRelV relativeFrom="page">
              <wp14:pctHeight>0</wp14:pctHeight>
            </wp14:sizeRelV>
          </wp:anchor>
        </w:drawing>
      </w:r>
      <w:r w:rsidR="00EB4E8B" w:rsidRPr="00EB4E8B">
        <w:rPr>
          <w:rFonts w:ascii="Calibri" w:eastAsia="Times New Roman" w:hAnsi="Calibri" w:cs="Times New Roman"/>
          <w:i/>
          <w:color w:val="000000"/>
          <w:kern w:val="28"/>
          <w:sz w:val="20"/>
          <w:szCs w:val="20"/>
        </w:rPr>
        <w:t xml:space="preserve">Pharmaceuticals </w:t>
      </w:r>
      <w:r w:rsidR="00EB4E8B" w:rsidRPr="00EB4E8B">
        <w:rPr>
          <w:rFonts w:ascii="Calibri" w:eastAsia="Times New Roman" w:hAnsi="Calibri" w:cs="Times New Roman"/>
          <w:color w:val="000000"/>
          <w:kern w:val="28"/>
          <w:sz w:val="20"/>
          <w:szCs w:val="20"/>
        </w:rPr>
        <w:t>such as anesthetics, antibiotics, analgesics, tranquilizing agents and test drugs can be toxic.</w:t>
      </w:r>
    </w:p>
    <w:p w14:paraId="166AB429" w14:textId="4F2E2E9A" w:rsidR="00EB4E8B" w:rsidRPr="00EB4E8B" w:rsidRDefault="00EB4E8B" w:rsidP="00EB4E8B">
      <w:pPr>
        <w:spacing w:after="100" w:line="240" w:lineRule="auto"/>
        <w:rPr>
          <w:rFonts w:ascii="Calibri" w:eastAsia="Times New Roman" w:hAnsi="Calibri" w:cs="Times New Roman"/>
          <w:i/>
          <w:color w:val="000000"/>
          <w:kern w:val="28"/>
          <w:sz w:val="20"/>
          <w:szCs w:val="20"/>
        </w:rPr>
      </w:pPr>
    </w:p>
    <w:p w14:paraId="168E5600" w14:textId="0FFBE404" w:rsidR="00EB4E8B" w:rsidRPr="00EB4E8B" w:rsidRDefault="00EB4E8B" w:rsidP="00EB4E8B">
      <w:pPr>
        <w:spacing w:after="100" w:line="240" w:lineRule="auto"/>
        <w:rPr>
          <w:rFonts w:ascii="Calibri" w:eastAsia="Times New Roman" w:hAnsi="Calibri" w:cs="Times New Roman"/>
          <w:i/>
          <w:color w:val="000000"/>
          <w:kern w:val="28"/>
          <w:sz w:val="20"/>
          <w:szCs w:val="20"/>
        </w:rPr>
      </w:pPr>
    </w:p>
    <w:p w14:paraId="6D85EDF4" w14:textId="39BE971F" w:rsidR="00EB4E8B" w:rsidRPr="00EB4E8B" w:rsidRDefault="00943D57" w:rsidP="00EB4E8B">
      <w:pPr>
        <w:spacing w:after="100" w:line="240" w:lineRule="auto"/>
        <w:rPr>
          <w:rFonts w:ascii="Calibri" w:eastAsia="Times New Roman" w:hAnsi="Calibri" w:cs="Times New Roman"/>
          <w:color w:val="000000"/>
          <w:kern w:val="28"/>
          <w:sz w:val="20"/>
          <w:szCs w:val="20"/>
        </w:rPr>
      </w:pPr>
      <w:r w:rsidRPr="00EB4E8B">
        <w:rPr>
          <w:rFonts w:ascii="Calibri" w:eastAsia="Times New Roman" w:hAnsi="Calibri" w:cs="Times New Roman"/>
          <w:noProof/>
          <w:color w:val="000000"/>
          <w:kern w:val="28"/>
          <w:sz w:val="20"/>
          <w:szCs w:val="20"/>
        </w:rPr>
        <w:drawing>
          <wp:anchor distT="0" distB="0" distL="114300" distR="114300" simplePos="0" relativeHeight="251662336" behindDoc="0" locked="0" layoutInCell="1" allowOverlap="1" wp14:anchorId="2B22CE68" wp14:editId="13AF2566">
            <wp:simplePos x="0" y="0"/>
            <wp:positionH relativeFrom="column">
              <wp:posOffset>-143510</wp:posOffset>
            </wp:positionH>
            <wp:positionV relativeFrom="paragraph">
              <wp:posOffset>114300</wp:posOffset>
            </wp:positionV>
            <wp:extent cx="575945" cy="5759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pic:spPr>
                </pic:pic>
              </a:graphicData>
            </a:graphic>
            <wp14:sizeRelH relativeFrom="page">
              <wp14:pctWidth>0</wp14:pctWidth>
            </wp14:sizeRelH>
            <wp14:sizeRelV relativeFrom="page">
              <wp14:pctHeight>0</wp14:pctHeight>
            </wp14:sizeRelV>
          </wp:anchor>
        </w:drawing>
      </w:r>
      <w:r w:rsidR="00EB4E8B" w:rsidRPr="00EB4E8B">
        <w:rPr>
          <w:rFonts w:ascii="Calibri" w:eastAsia="Times New Roman" w:hAnsi="Calibri" w:cs="Times New Roman"/>
          <w:i/>
          <w:color w:val="000000"/>
          <w:kern w:val="28"/>
          <w:sz w:val="20"/>
          <w:szCs w:val="20"/>
        </w:rPr>
        <w:t>Heavy items</w:t>
      </w:r>
      <w:r w:rsidR="00EB4E8B" w:rsidRPr="00EB4E8B">
        <w:rPr>
          <w:rFonts w:ascii="Calibri" w:eastAsia="Times New Roman" w:hAnsi="Calibri" w:cs="Times New Roman"/>
          <w:color w:val="000000"/>
          <w:kern w:val="28"/>
          <w:sz w:val="20"/>
          <w:szCs w:val="20"/>
        </w:rPr>
        <w:t xml:space="preserve"> such as animals, feed bags and caging can cause lifting or other ergonomic injuries. </w:t>
      </w:r>
    </w:p>
    <w:p w14:paraId="045EC6E1" w14:textId="3CFCAFFB" w:rsidR="00EB4E8B" w:rsidRPr="00EB4E8B" w:rsidRDefault="00EB4E8B" w:rsidP="00EB4E8B">
      <w:pPr>
        <w:spacing w:after="100" w:line="240" w:lineRule="auto"/>
        <w:rPr>
          <w:rFonts w:ascii="Calibri" w:eastAsia="Times New Roman" w:hAnsi="Calibri" w:cs="Times New Roman"/>
          <w:i/>
          <w:color w:val="000000"/>
          <w:kern w:val="28"/>
          <w:sz w:val="20"/>
          <w:szCs w:val="20"/>
        </w:rPr>
      </w:pPr>
    </w:p>
    <w:p w14:paraId="43006953" w14:textId="1324D30C" w:rsidR="00EB4E8B" w:rsidRPr="00EB4E8B" w:rsidRDefault="00EB4E8B" w:rsidP="00EB4E8B">
      <w:pPr>
        <w:spacing w:after="100" w:line="240" w:lineRule="auto"/>
        <w:rPr>
          <w:rFonts w:ascii="Calibri" w:eastAsia="Times New Roman" w:hAnsi="Calibri" w:cs="Times New Roman"/>
          <w:i/>
          <w:color w:val="000000"/>
          <w:kern w:val="28"/>
          <w:sz w:val="20"/>
          <w:szCs w:val="20"/>
        </w:rPr>
      </w:pPr>
    </w:p>
    <w:p w14:paraId="01D568DA" w14:textId="44F802E8" w:rsidR="00EB4E8B" w:rsidRPr="00EB4E8B" w:rsidRDefault="00943D57" w:rsidP="00EB4E8B">
      <w:pPr>
        <w:spacing w:after="100" w:line="240" w:lineRule="auto"/>
        <w:rPr>
          <w:rFonts w:ascii="Calibri" w:eastAsia="Times New Roman" w:hAnsi="Calibri" w:cs="Times New Roman"/>
          <w:i/>
          <w:color w:val="000000"/>
          <w:kern w:val="28"/>
          <w:sz w:val="20"/>
          <w:szCs w:val="20"/>
        </w:rPr>
      </w:pPr>
      <w:r w:rsidRPr="00EB4E8B">
        <w:rPr>
          <w:rFonts w:ascii="Calibri" w:eastAsia="Times New Roman" w:hAnsi="Calibri" w:cs="Times New Roman"/>
          <w:noProof/>
          <w:color w:val="000000"/>
          <w:kern w:val="28"/>
          <w:sz w:val="20"/>
          <w:szCs w:val="20"/>
        </w:rPr>
        <w:drawing>
          <wp:anchor distT="0" distB="0" distL="114300" distR="114300" simplePos="0" relativeHeight="251663360" behindDoc="0" locked="0" layoutInCell="1" allowOverlap="1" wp14:anchorId="6F302870" wp14:editId="514F4FC4">
            <wp:simplePos x="0" y="0"/>
            <wp:positionH relativeFrom="column">
              <wp:posOffset>-288925</wp:posOffset>
            </wp:positionH>
            <wp:positionV relativeFrom="paragraph">
              <wp:posOffset>248285</wp:posOffset>
            </wp:positionV>
            <wp:extent cx="739775" cy="62674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9775" cy="626745"/>
                    </a:xfrm>
                    <a:prstGeom prst="rect">
                      <a:avLst/>
                    </a:prstGeom>
                    <a:noFill/>
                  </pic:spPr>
                </pic:pic>
              </a:graphicData>
            </a:graphic>
            <wp14:sizeRelH relativeFrom="page">
              <wp14:pctWidth>0</wp14:pctWidth>
            </wp14:sizeRelH>
            <wp14:sizeRelV relativeFrom="page">
              <wp14:pctHeight>0</wp14:pctHeight>
            </wp14:sizeRelV>
          </wp:anchor>
        </w:drawing>
      </w:r>
      <w:r w:rsidR="00EB4E8B" w:rsidRPr="00EB4E8B">
        <w:rPr>
          <w:rFonts w:ascii="Calibri" w:eastAsia="Times New Roman" w:hAnsi="Calibri" w:cs="Times New Roman"/>
          <w:i/>
          <w:color w:val="000000"/>
          <w:kern w:val="28"/>
          <w:sz w:val="20"/>
          <w:szCs w:val="20"/>
        </w:rPr>
        <w:t>Wet floors</w:t>
      </w:r>
      <w:r w:rsidR="00EB4E8B" w:rsidRPr="00EB4E8B">
        <w:rPr>
          <w:rFonts w:ascii="Calibri" w:eastAsia="Times New Roman" w:hAnsi="Calibri" w:cs="Times New Roman"/>
          <w:color w:val="000000"/>
          <w:kern w:val="28"/>
          <w:sz w:val="20"/>
          <w:szCs w:val="20"/>
        </w:rPr>
        <w:t xml:space="preserve"> of animal facilities, which </w:t>
      </w:r>
      <w:proofErr w:type="gramStart"/>
      <w:r w:rsidR="00EB4E8B" w:rsidRPr="00EB4E8B">
        <w:rPr>
          <w:rFonts w:ascii="Calibri" w:eastAsia="Times New Roman" w:hAnsi="Calibri" w:cs="Times New Roman"/>
          <w:color w:val="000000"/>
          <w:kern w:val="28"/>
          <w:sz w:val="20"/>
          <w:szCs w:val="20"/>
        </w:rPr>
        <w:t>are mopped</w:t>
      </w:r>
      <w:proofErr w:type="gramEnd"/>
      <w:r w:rsidR="00EB4E8B" w:rsidRPr="00EB4E8B">
        <w:rPr>
          <w:rFonts w:ascii="Calibri" w:eastAsia="Times New Roman" w:hAnsi="Calibri" w:cs="Times New Roman"/>
          <w:color w:val="000000"/>
          <w:kern w:val="28"/>
          <w:sz w:val="20"/>
          <w:szCs w:val="20"/>
        </w:rPr>
        <w:t xml:space="preserve"> frequently, present a hazard of slipping</w:t>
      </w:r>
      <w:r w:rsidR="00EB4E8B" w:rsidRPr="00EB4E8B">
        <w:rPr>
          <w:rFonts w:ascii="Calibri" w:eastAsia="Times New Roman" w:hAnsi="Calibri" w:cs="Times New Roman"/>
          <w:color w:val="000000"/>
          <w:kern w:val="28"/>
          <w:sz w:val="20"/>
          <w:szCs w:val="18"/>
        </w:rPr>
        <w:t xml:space="preserve"> </w:t>
      </w:r>
      <w:r w:rsidR="00EB4E8B" w:rsidRPr="00EB4E8B">
        <w:rPr>
          <w:rFonts w:ascii="Calibri" w:eastAsia="Times New Roman" w:hAnsi="Calibri" w:cs="Times New Roman"/>
          <w:color w:val="000000"/>
          <w:kern w:val="28"/>
          <w:sz w:val="20"/>
          <w:szCs w:val="20"/>
        </w:rPr>
        <w:t>and falling.</w:t>
      </w:r>
    </w:p>
    <w:p w14:paraId="7324228C" w14:textId="77777777" w:rsidR="00EB4E8B" w:rsidRPr="00EB4E8B" w:rsidRDefault="00EB4E8B" w:rsidP="00EB4E8B">
      <w:pPr>
        <w:spacing w:after="100" w:line="240" w:lineRule="auto"/>
        <w:rPr>
          <w:rFonts w:ascii="Calibri" w:eastAsia="Times New Roman" w:hAnsi="Calibri" w:cs="Times New Roman"/>
          <w:i/>
          <w:color w:val="000000"/>
          <w:kern w:val="28"/>
          <w:sz w:val="20"/>
          <w:szCs w:val="20"/>
        </w:rPr>
      </w:pPr>
    </w:p>
    <w:p w14:paraId="4C4E4D45" w14:textId="66C19A9D" w:rsidR="00EB4E8B" w:rsidRPr="00EB4E8B" w:rsidRDefault="00EB4E8B" w:rsidP="00EB4E8B">
      <w:pPr>
        <w:spacing w:after="100" w:line="240" w:lineRule="auto"/>
        <w:rPr>
          <w:rFonts w:ascii="Calibri" w:eastAsia="Times New Roman" w:hAnsi="Calibri" w:cs="Times New Roman"/>
          <w:i/>
          <w:color w:val="000000"/>
          <w:kern w:val="28"/>
          <w:sz w:val="20"/>
          <w:szCs w:val="20"/>
        </w:rPr>
      </w:pPr>
    </w:p>
    <w:p w14:paraId="72F73CEF" w14:textId="2C5571AC" w:rsidR="00EB4E8B" w:rsidRPr="00EB4E8B" w:rsidRDefault="00943D57" w:rsidP="00EB4E8B">
      <w:pPr>
        <w:spacing w:after="100" w:line="240" w:lineRule="auto"/>
        <w:rPr>
          <w:rFonts w:ascii="Calibri" w:eastAsia="Times New Roman" w:hAnsi="Calibri" w:cs="Times New Roman"/>
          <w:color w:val="000000"/>
          <w:kern w:val="28"/>
          <w:sz w:val="20"/>
          <w:szCs w:val="20"/>
        </w:rPr>
      </w:pPr>
      <w:r w:rsidRPr="00EB4E8B">
        <w:rPr>
          <w:rFonts w:ascii="Calibri" w:eastAsia="Times New Roman" w:hAnsi="Calibri" w:cs="Times New Roman"/>
          <w:noProof/>
          <w:color w:val="000000"/>
          <w:kern w:val="28"/>
          <w:sz w:val="20"/>
          <w:szCs w:val="20"/>
        </w:rPr>
        <w:drawing>
          <wp:anchor distT="0" distB="0" distL="114300" distR="114300" simplePos="0" relativeHeight="251664384" behindDoc="0" locked="0" layoutInCell="1" allowOverlap="1" wp14:anchorId="0E2E4472" wp14:editId="27B141FC">
            <wp:simplePos x="0" y="0"/>
            <wp:positionH relativeFrom="column">
              <wp:posOffset>-217170</wp:posOffset>
            </wp:positionH>
            <wp:positionV relativeFrom="paragraph">
              <wp:posOffset>327025</wp:posOffset>
            </wp:positionV>
            <wp:extent cx="625475" cy="599440"/>
            <wp:effectExtent l="0" t="0" r="9525" b="1016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5475" cy="599440"/>
                    </a:xfrm>
                    <a:prstGeom prst="rect">
                      <a:avLst/>
                    </a:prstGeom>
                    <a:noFill/>
                  </pic:spPr>
                </pic:pic>
              </a:graphicData>
            </a:graphic>
            <wp14:sizeRelH relativeFrom="page">
              <wp14:pctWidth>0</wp14:pctWidth>
            </wp14:sizeRelH>
            <wp14:sizeRelV relativeFrom="page">
              <wp14:pctHeight>0</wp14:pctHeight>
            </wp14:sizeRelV>
          </wp:anchor>
        </w:drawing>
      </w:r>
      <w:r w:rsidR="00EB4E8B" w:rsidRPr="00EB4E8B">
        <w:rPr>
          <w:rFonts w:ascii="Calibri" w:eastAsia="Times New Roman" w:hAnsi="Calibri" w:cs="Times New Roman"/>
          <w:i/>
          <w:color w:val="000000"/>
          <w:kern w:val="28"/>
          <w:sz w:val="20"/>
          <w:szCs w:val="20"/>
        </w:rPr>
        <w:t>Carcinogens, radioisotopes and other hazardous test substances</w:t>
      </w:r>
      <w:r w:rsidR="00EB4E8B" w:rsidRPr="00EB4E8B">
        <w:rPr>
          <w:rFonts w:ascii="Calibri" w:eastAsia="Times New Roman" w:hAnsi="Calibri" w:cs="Times New Roman"/>
          <w:color w:val="000000"/>
          <w:kern w:val="28"/>
          <w:sz w:val="20"/>
          <w:szCs w:val="20"/>
        </w:rPr>
        <w:t xml:space="preserve"> must be identified and undergo safety review.</w:t>
      </w:r>
    </w:p>
    <w:p w14:paraId="11E99A1C" w14:textId="77777777" w:rsidR="00EB4E8B" w:rsidRPr="00EB4E8B" w:rsidRDefault="00EB4E8B" w:rsidP="00EB4E8B">
      <w:pPr>
        <w:spacing w:after="100" w:line="240" w:lineRule="auto"/>
        <w:rPr>
          <w:rFonts w:ascii="Calibri" w:eastAsia="Times New Roman" w:hAnsi="Calibri" w:cs="Times New Roman"/>
          <w:i/>
          <w:color w:val="000000"/>
          <w:kern w:val="28"/>
          <w:sz w:val="20"/>
          <w:szCs w:val="20"/>
        </w:rPr>
      </w:pPr>
    </w:p>
    <w:p w14:paraId="49C9CC42" w14:textId="32BB4CE7" w:rsidR="00EB4E8B" w:rsidRPr="00EB4E8B" w:rsidRDefault="00EB4E8B" w:rsidP="00EB4E8B">
      <w:pPr>
        <w:spacing w:after="100" w:line="240" w:lineRule="auto"/>
        <w:rPr>
          <w:rFonts w:ascii="Calibri" w:eastAsia="Times New Roman" w:hAnsi="Calibri" w:cs="Times New Roman"/>
          <w:i/>
          <w:color w:val="000000"/>
          <w:kern w:val="28"/>
          <w:sz w:val="20"/>
          <w:szCs w:val="20"/>
        </w:rPr>
      </w:pPr>
    </w:p>
    <w:p w14:paraId="5DADE0A2" w14:textId="568206F1" w:rsidR="00EB4E8B" w:rsidRPr="00EB4E8B" w:rsidRDefault="00943D57" w:rsidP="00EB4E8B">
      <w:pPr>
        <w:spacing w:after="100" w:line="240" w:lineRule="auto"/>
        <w:rPr>
          <w:rFonts w:ascii="Calibri" w:eastAsia="Times New Roman" w:hAnsi="Calibri" w:cs="Times New Roman"/>
          <w:i/>
          <w:color w:val="000000"/>
          <w:kern w:val="28"/>
          <w:sz w:val="20"/>
          <w:szCs w:val="20"/>
        </w:rPr>
      </w:pPr>
      <w:r w:rsidRPr="00EB4E8B">
        <w:rPr>
          <w:rFonts w:ascii="Calibri" w:eastAsia="Times New Roman" w:hAnsi="Calibri" w:cs="Times New Roman"/>
          <w:noProof/>
          <w:color w:val="000000"/>
          <w:kern w:val="28"/>
          <w:sz w:val="20"/>
          <w:szCs w:val="20"/>
        </w:rPr>
        <w:drawing>
          <wp:anchor distT="0" distB="0" distL="114300" distR="114300" simplePos="0" relativeHeight="251665408" behindDoc="0" locked="0" layoutInCell="1" allowOverlap="1" wp14:anchorId="6A880259" wp14:editId="71913A80">
            <wp:simplePos x="0" y="0"/>
            <wp:positionH relativeFrom="column">
              <wp:posOffset>-252095</wp:posOffset>
            </wp:positionH>
            <wp:positionV relativeFrom="paragraph">
              <wp:posOffset>209550</wp:posOffset>
            </wp:positionV>
            <wp:extent cx="685800" cy="48133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481330"/>
                    </a:xfrm>
                    <a:prstGeom prst="rect">
                      <a:avLst/>
                    </a:prstGeom>
                    <a:noFill/>
                  </pic:spPr>
                </pic:pic>
              </a:graphicData>
            </a:graphic>
            <wp14:sizeRelH relativeFrom="page">
              <wp14:pctWidth>0</wp14:pctWidth>
            </wp14:sizeRelH>
            <wp14:sizeRelV relativeFrom="page">
              <wp14:pctHeight>0</wp14:pctHeight>
            </wp14:sizeRelV>
          </wp:anchor>
        </w:drawing>
      </w:r>
    </w:p>
    <w:p w14:paraId="728F8CD4" w14:textId="1FB5663F" w:rsidR="00EB4E8B" w:rsidRPr="00EB4E8B" w:rsidRDefault="00EB4E8B" w:rsidP="00EB4E8B">
      <w:pPr>
        <w:spacing w:after="100" w:line="240" w:lineRule="auto"/>
        <w:rPr>
          <w:rFonts w:ascii="Calibri" w:eastAsia="Times New Roman" w:hAnsi="Calibri" w:cs="Times New Roman"/>
          <w:color w:val="000000"/>
          <w:kern w:val="28"/>
          <w:sz w:val="20"/>
          <w:szCs w:val="20"/>
        </w:rPr>
      </w:pPr>
      <w:r w:rsidRPr="00EB4E8B">
        <w:rPr>
          <w:rFonts w:ascii="Calibri" w:eastAsia="Times New Roman" w:hAnsi="Calibri" w:cs="Times New Roman"/>
          <w:i/>
          <w:color w:val="000000"/>
          <w:kern w:val="28"/>
          <w:sz w:val="20"/>
          <w:szCs w:val="20"/>
        </w:rPr>
        <w:t>UV lights (in biosafety cabinets) and lasers</w:t>
      </w:r>
      <w:r w:rsidRPr="00EB4E8B">
        <w:rPr>
          <w:rFonts w:ascii="Calibri" w:eastAsia="Times New Roman" w:hAnsi="Calibri" w:cs="Times New Roman"/>
          <w:color w:val="000000"/>
          <w:kern w:val="28"/>
          <w:sz w:val="20"/>
          <w:szCs w:val="20"/>
        </w:rPr>
        <w:t xml:space="preserve"> can damage eyes.</w:t>
      </w:r>
    </w:p>
    <w:p w14:paraId="081A8307" w14:textId="05E6A22E" w:rsidR="00EB4E8B" w:rsidRPr="00EB4E8B" w:rsidRDefault="00EB4E8B" w:rsidP="00EB4E8B">
      <w:pPr>
        <w:spacing w:after="120" w:line="240" w:lineRule="auto"/>
        <w:rPr>
          <w:rFonts w:ascii="Calibri" w:eastAsia="Times New Roman" w:hAnsi="Calibri" w:cs="Times New Roman"/>
          <w:i/>
          <w:color w:val="000000"/>
          <w:kern w:val="28"/>
          <w:sz w:val="20"/>
          <w:szCs w:val="20"/>
        </w:rPr>
      </w:pPr>
    </w:p>
    <w:p w14:paraId="7C214721" w14:textId="0D204399" w:rsidR="00EB4E8B" w:rsidRPr="00EB4E8B" w:rsidRDefault="00943D57" w:rsidP="00EB4E8B">
      <w:pPr>
        <w:spacing w:after="100" w:line="240" w:lineRule="auto"/>
        <w:rPr>
          <w:rFonts w:ascii="Calibri" w:eastAsia="Times New Roman" w:hAnsi="Calibri" w:cs="Times New Roman"/>
          <w:i/>
          <w:color w:val="000000"/>
          <w:kern w:val="28"/>
          <w:sz w:val="20"/>
          <w:szCs w:val="20"/>
        </w:rPr>
      </w:pPr>
      <w:r w:rsidRPr="00EB4E8B">
        <w:rPr>
          <w:rFonts w:ascii="Calibri" w:eastAsia="Times New Roman" w:hAnsi="Calibri" w:cs="Times New Roman"/>
          <w:noProof/>
          <w:color w:val="000000"/>
          <w:kern w:val="28"/>
          <w:sz w:val="20"/>
          <w:szCs w:val="20"/>
        </w:rPr>
        <w:drawing>
          <wp:anchor distT="0" distB="0" distL="114300" distR="114300" simplePos="0" relativeHeight="251666432" behindDoc="0" locked="0" layoutInCell="1" allowOverlap="1" wp14:anchorId="64B237DE" wp14:editId="0CEB6F87">
            <wp:simplePos x="0" y="0"/>
            <wp:positionH relativeFrom="column">
              <wp:posOffset>-180975</wp:posOffset>
            </wp:positionH>
            <wp:positionV relativeFrom="paragraph">
              <wp:posOffset>120650</wp:posOffset>
            </wp:positionV>
            <wp:extent cx="471170" cy="654685"/>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1170" cy="654685"/>
                    </a:xfrm>
                    <a:prstGeom prst="rect">
                      <a:avLst/>
                    </a:prstGeom>
                    <a:noFill/>
                  </pic:spPr>
                </pic:pic>
              </a:graphicData>
            </a:graphic>
            <wp14:sizeRelH relativeFrom="page">
              <wp14:pctWidth>0</wp14:pctWidth>
            </wp14:sizeRelH>
            <wp14:sizeRelV relativeFrom="page">
              <wp14:pctHeight>0</wp14:pctHeight>
            </wp14:sizeRelV>
          </wp:anchor>
        </w:drawing>
      </w:r>
    </w:p>
    <w:p w14:paraId="23B2C7E8" w14:textId="34FD5AFF" w:rsidR="00EB4E8B" w:rsidRDefault="00EB4E8B" w:rsidP="00EB4E8B">
      <w:pPr>
        <w:spacing w:after="100" w:line="240" w:lineRule="auto"/>
        <w:rPr>
          <w:rFonts w:ascii="Calibri" w:eastAsia="Times New Roman" w:hAnsi="Calibri" w:cs="Times New Roman"/>
          <w:color w:val="000000"/>
          <w:kern w:val="28"/>
          <w:sz w:val="20"/>
          <w:szCs w:val="20"/>
        </w:rPr>
      </w:pPr>
      <w:r w:rsidRPr="00EB4E8B">
        <w:rPr>
          <w:rFonts w:ascii="Calibri" w:eastAsia="Times New Roman" w:hAnsi="Calibri" w:cs="Times New Roman"/>
          <w:i/>
          <w:color w:val="000000"/>
          <w:kern w:val="28"/>
          <w:sz w:val="20"/>
          <w:szCs w:val="20"/>
        </w:rPr>
        <w:t xml:space="preserve">  Needles, scalpels, and other medical equipment</w:t>
      </w:r>
      <w:r w:rsidRPr="00EB4E8B">
        <w:rPr>
          <w:rFonts w:ascii="Calibri" w:eastAsia="Times New Roman" w:hAnsi="Calibri" w:cs="Times New Roman"/>
          <w:color w:val="000000"/>
          <w:kern w:val="28"/>
          <w:sz w:val="20"/>
          <w:szCs w:val="20"/>
        </w:rPr>
        <w:t xml:space="preserve"> may produce puncture injuries or other physical injuries.</w:t>
      </w:r>
    </w:p>
    <w:p w14:paraId="46EC0B24" w14:textId="687ABF00" w:rsidR="00943D57" w:rsidRPr="00EB4E8B" w:rsidRDefault="00943D57" w:rsidP="00EB4E8B">
      <w:pPr>
        <w:spacing w:after="100" w:line="240" w:lineRule="auto"/>
        <w:rPr>
          <w:rFonts w:ascii="Calibri" w:eastAsia="Times New Roman" w:hAnsi="Calibri" w:cs="Times New Roman"/>
          <w:color w:val="000000"/>
          <w:kern w:val="28"/>
          <w:sz w:val="20"/>
          <w:szCs w:val="20"/>
        </w:rPr>
      </w:pPr>
    </w:p>
    <w:p w14:paraId="1CABE022" w14:textId="47FE5C02" w:rsidR="00EB4E8B" w:rsidRPr="00EB4E8B" w:rsidRDefault="00943D57" w:rsidP="00EB4E8B">
      <w:pPr>
        <w:spacing w:after="100" w:line="240" w:lineRule="auto"/>
        <w:rPr>
          <w:rFonts w:ascii="Calibri" w:eastAsia="Times New Roman" w:hAnsi="Calibri" w:cs="Times New Roman"/>
          <w:color w:val="000000"/>
          <w:kern w:val="28"/>
          <w:sz w:val="20"/>
          <w:szCs w:val="18"/>
        </w:rPr>
      </w:pPr>
      <w:r w:rsidRPr="00EB4E8B">
        <w:rPr>
          <w:rFonts w:ascii="Calibri" w:eastAsia="Times New Roman" w:hAnsi="Calibri" w:cs="Times New Roman"/>
          <w:noProof/>
          <w:color w:val="000000"/>
          <w:kern w:val="28"/>
          <w:sz w:val="20"/>
          <w:szCs w:val="20"/>
        </w:rPr>
        <w:drawing>
          <wp:anchor distT="0" distB="0" distL="114300" distR="114300" simplePos="0" relativeHeight="251667456" behindDoc="0" locked="0" layoutInCell="1" allowOverlap="1" wp14:anchorId="020CFD5C" wp14:editId="1DD02DDD">
            <wp:simplePos x="0" y="0"/>
            <wp:positionH relativeFrom="column">
              <wp:posOffset>-307975</wp:posOffset>
            </wp:positionH>
            <wp:positionV relativeFrom="paragraph">
              <wp:posOffset>152400</wp:posOffset>
            </wp:positionV>
            <wp:extent cx="800100" cy="527050"/>
            <wp:effectExtent l="0" t="0" r="1270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100" cy="527050"/>
                    </a:xfrm>
                    <a:prstGeom prst="rect">
                      <a:avLst/>
                    </a:prstGeom>
                    <a:noFill/>
                  </pic:spPr>
                </pic:pic>
              </a:graphicData>
            </a:graphic>
            <wp14:sizeRelH relativeFrom="page">
              <wp14:pctWidth>0</wp14:pctWidth>
            </wp14:sizeRelH>
            <wp14:sizeRelV relativeFrom="page">
              <wp14:pctHeight>0</wp14:pctHeight>
            </wp14:sizeRelV>
          </wp:anchor>
        </w:drawing>
      </w:r>
    </w:p>
    <w:p w14:paraId="407068E0" w14:textId="05B896E3" w:rsidR="00C42524" w:rsidRDefault="00EB4E8B" w:rsidP="00943D57">
      <w:pPr>
        <w:spacing w:after="120" w:line="240" w:lineRule="auto"/>
      </w:pPr>
      <w:r w:rsidRPr="00EB4E8B">
        <w:rPr>
          <w:rFonts w:ascii="Calibri" w:eastAsia="Times New Roman" w:hAnsi="Calibri" w:cs="Times New Roman"/>
          <w:i/>
          <w:color w:val="000000"/>
          <w:kern w:val="28"/>
          <w:sz w:val="20"/>
          <w:szCs w:val="20"/>
        </w:rPr>
        <w:t>High noise levels from cage</w:t>
      </w:r>
      <w:r w:rsidRPr="00EB4E8B">
        <w:rPr>
          <w:rFonts w:ascii="Calibri" w:eastAsia="Times New Roman" w:hAnsi="Calibri" w:cs="Times New Roman"/>
          <w:i/>
          <w:color w:val="000000"/>
          <w:kern w:val="28"/>
          <w:sz w:val="20"/>
          <w:szCs w:val="18"/>
        </w:rPr>
        <w:t xml:space="preserve"> </w:t>
      </w:r>
      <w:r w:rsidRPr="00EB4E8B">
        <w:rPr>
          <w:rFonts w:ascii="Calibri" w:eastAsia="Times New Roman" w:hAnsi="Calibri" w:cs="Times New Roman"/>
          <w:i/>
          <w:color w:val="000000"/>
          <w:kern w:val="28"/>
          <w:sz w:val="20"/>
          <w:szCs w:val="20"/>
        </w:rPr>
        <w:t xml:space="preserve">wash equipment or loud animals </w:t>
      </w:r>
      <w:r w:rsidRPr="00943D57">
        <w:rPr>
          <w:rFonts w:ascii="Calibri" w:eastAsia="Times New Roman" w:hAnsi="Calibri" w:cs="Times New Roman"/>
          <w:color w:val="000000"/>
          <w:kern w:val="28"/>
          <w:sz w:val="20"/>
          <w:szCs w:val="20"/>
        </w:rPr>
        <w:t>can cause hearing loss</w:t>
      </w:r>
      <w:r w:rsidR="00943D57">
        <w:t>.</w:t>
      </w:r>
    </w:p>
    <w:sectPr w:rsidR="00C4252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4A0E0" w14:textId="77777777" w:rsidR="00BE4B8E" w:rsidRDefault="00BE4B8E" w:rsidP="00BE4B8E">
      <w:pPr>
        <w:spacing w:after="0" w:line="240" w:lineRule="auto"/>
      </w:pPr>
      <w:r>
        <w:separator/>
      </w:r>
    </w:p>
  </w:endnote>
  <w:endnote w:type="continuationSeparator" w:id="0">
    <w:p w14:paraId="73D69AA4" w14:textId="77777777" w:rsidR="00BE4B8E" w:rsidRDefault="00BE4B8E" w:rsidP="00BE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507A4" w14:textId="567FB9FA" w:rsidR="00BE4B8E" w:rsidRDefault="00BE4B8E" w:rsidP="00BE4B8E">
    <w:pPr>
      <w:pStyle w:val="Footer"/>
      <w:jc w:val="right"/>
    </w:pPr>
    <w:r>
      <w:t>Revised 9/28/17</w:t>
    </w:r>
  </w:p>
  <w:p w14:paraId="6C772848" w14:textId="77777777" w:rsidR="00BE4B8E" w:rsidRDefault="00BE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FD00A" w14:textId="77777777" w:rsidR="00BE4B8E" w:rsidRDefault="00BE4B8E" w:rsidP="00BE4B8E">
      <w:pPr>
        <w:spacing w:after="0" w:line="240" w:lineRule="auto"/>
      </w:pPr>
      <w:r>
        <w:separator/>
      </w:r>
    </w:p>
  </w:footnote>
  <w:footnote w:type="continuationSeparator" w:id="0">
    <w:p w14:paraId="2099915D" w14:textId="77777777" w:rsidR="00BE4B8E" w:rsidRDefault="00BE4B8E" w:rsidP="00BE4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04DDD"/>
    <w:multiLevelType w:val="hybridMultilevel"/>
    <w:tmpl w:val="9E5C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32CCF"/>
    <w:multiLevelType w:val="hybridMultilevel"/>
    <w:tmpl w:val="9628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E4088"/>
    <w:multiLevelType w:val="hybridMultilevel"/>
    <w:tmpl w:val="007CD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2A2C0F"/>
    <w:multiLevelType w:val="hybridMultilevel"/>
    <w:tmpl w:val="0FA6D85C"/>
    <w:lvl w:ilvl="0" w:tplc="0409000D">
      <w:start w:val="1"/>
      <w:numFmt w:val="bullet"/>
      <w:lvlText w:val=""/>
      <w:lvlJc w:val="left"/>
      <w:pPr>
        <w:ind w:left="129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8B"/>
    <w:rsid w:val="0003070A"/>
    <w:rsid w:val="00054593"/>
    <w:rsid w:val="00183EA3"/>
    <w:rsid w:val="001C4FB6"/>
    <w:rsid w:val="001D62DA"/>
    <w:rsid w:val="00363D2E"/>
    <w:rsid w:val="003E632C"/>
    <w:rsid w:val="004166B6"/>
    <w:rsid w:val="004B5403"/>
    <w:rsid w:val="004E7BB1"/>
    <w:rsid w:val="004F502A"/>
    <w:rsid w:val="00507EE5"/>
    <w:rsid w:val="005A55C9"/>
    <w:rsid w:val="005F2F0F"/>
    <w:rsid w:val="006C2671"/>
    <w:rsid w:val="006E6975"/>
    <w:rsid w:val="007348C4"/>
    <w:rsid w:val="0075469B"/>
    <w:rsid w:val="00782C3E"/>
    <w:rsid w:val="00810136"/>
    <w:rsid w:val="00932F8B"/>
    <w:rsid w:val="00943D57"/>
    <w:rsid w:val="00985F1B"/>
    <w:rsid w:val="00A70369"/>
    <w:rsid w:val="00B75B28"/>
    <w:rsid w:val="00BC5460"/>
    <w:rsid w:val="00BE4B8E"/>
    <w:rsid w:val="00C1286B"/>
    <w:rsid w:val="00C42524"/>
    <w:rsid w:val="00EB4E8B"/>
    <w:rsid w:val="00F5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058F"/>
  <w15:chartTrackingRefBased/>
  <w15:docId w15:val="{E3409575-7FA3-4214-B4B5-C41AE985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0369"/>
    <w:rPr>
      <w:sz w:val="16"/>
      <w:szCs w:val="16"/>
    </w:rPr>
  </w:style>
  <w:style w:type="paragraph" w:styleId="CommentText">
    <w:name w:val="annotation text"/>
    <w:basedOn w:val="Normal"/>
    <w:link w:val="CommentTextChar"/>
    <w:uiPriority w:val="99"/>
    <w:semiHidden/>
    <w:unhideWhenUsed/>
    <w:rsid w:val="00A70369"/>
    <w:pPr>
      <w:spacing w:line="240" w:lineRule="auto"/>
    </w:pPr>
    <w:rPr>
      <w:sz w:val="20"/>
      <w:szCs w:val="20"/>
    </w:rPr>
  </w:style>
  <w:style w:type="character" w:customStyle="1" w:styleId="CommentTextChar">
    <w:name w:val="Comment Text Char"/>
    <w:basedOn w:val="DefaultParagraphFont"/>
    <w:link w:val="CommentText"/>
    <w:uiPriority w:val="99"/>
    <w:semiHidden/>
    <w:rsid w:val="00A70369"/>
    <w:rPr>
      <w:sz w:val="20"/>
      <w:szCs w:val="20"/>
    </w:rPr>
  </w:style>
  <w:style w:type="paragraph" w:styleId="CommentSubject">
    <w:name w:val="annotation subject"/>
    <w:basedOn w:val="CommentText"/>
    <w:next w:val="CommentText"/>
    <w:link w:val="CommentSubjectChar"/>
    <w:uiPriority w:val="99"/>
    <w:semiHidden/>
    <w:unhideWhenUsed/>
    <w:rsid w:val="00A70369"/>
    <w:rPr>
      <w:b/>
      <w:bCs/>
    </w:rPr>
  </w:style>
  <w:style w:type="character" w:customStyle="1" w:styleId="CommentSubjectChar">
    <w:name w:val="Comment Subject Char"/>
    <w:basedOn w:val="CommentTextChar"/>
    <w:link w:val="CommentSubject"/>
    <w:uiPriority w:val="99"/>
    <w:semiHidden/>
    <w:rsid w:val="00A70369"/>
    <w:rPr>
      <w:b/>
      <w:bCs/>
      <w:sz w:val="20"/>
      <w:szCs w:val="20"/>
    </w:rPr>
  </w:style>
  <w:style w:type="paragraph" w:styleId="BalloonText">
    <w:name w:val="Balloon Text"/>
    <w:basedOn w:val="Normal"/>
    <w:link w:val="BalloonTextChar"/>
    <w:uiPriority w:val="99"/>
    <w:semiHidden/>
    <w:unhideWhenUsed/>
    <w:rsid w:val="00A70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369"/>
    <w:rPr>
      <w:rFonts w:ascii="Segoe UI" w:hAnsi="Segoe UI" w:cs="Segoe UI"/>
      <w:sz w:val="18"/>
      <w:szCs w:val="18"/>
    </w:rPr>
  </w:style>
  <w:style w:type="character" w:styleId="Hyperlink">
    <w:name w:val="Hyperlink"/>
    <w:basedOn w:val="DefaultParagraphFont"/>
    <w:uiPriority w:val="99"/>
    <w:unhideWhenUsed/>
    <w:rsid w:val="00810136"/>
    <w:rPr>
      <w:color w:val="0563C1" w:themeColor="hyperlink"/>
      <w:u w:val="single"/>
    </w:rPr>
  </w:style>
  <w:style w:type="paragraph" w:styleId="ListParagraph">
    <w:name w:val="List Paragraph"/>
    <w:basedOn w:val="Normal"/>
    <w:uiPriority w:val="34"/>
    <w:qFormat/>
    <w:rsid w:val="006E6975"/>
    <w:pPr>
      <w:ind w:left="720"/>
      <w:contextualSpacing/>
    </w:pPr>
  </w:style>
  <w:style w:type="paragraph" w:styleId="Header">
    <w:name w:val="header"/>
    <w:basedOn w:val="Normal"/>
    <w:link w:val="HeaderChar"/>
    <w:uiPriority w:val="99"/>
    <w:unhideWhenUsed/>
    <w:rsid w:val="00BE4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B8E"/>
  </w:style>
  <w:style w:type="paragraph" w:styleId="Footer">
    <w:name w:val="footer"/>
    <w:basedOn w:val="Normal"/>
    <w:link w:val="FooterChar"/>
    <w:uiPriority w:val="99"/>
    <w:unhideWhenUsed/>
    <w:rsid w:val="00BE4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74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h.edu/animal-research/osha.htm"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th.edu/animal-research/osha.htm" TargetMode="External"/><Relationship Id="rId12" Type="http://schemas.openxmlformats.org/officeDocument/2006/relationships/image" Target="media/image4.jp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2950</Words>
  <Characters>16817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Mary A</dc:creator>
  <cp:keywords/>
  <dc:description/>
  <cp:lastModifiedBy>Robinson, Mary A</cp:lastModifiedBy>
  <cp:revision>3</cp:revision>
  <dcterms:created xsi:type="dcterms:W3CDTF">2017-09-28T18:39:00Z</dcterms:created>
  <dcterms:modified xsi:type="dcterms:W3CDTF">2017-09-28T18:40:00Z</dcterms:modified>
</cp:coreProperties>
</file>